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margin" w:tblpY="2683"/>
        <w:tblOverlap w:val="never"/>
        <w:tblW w:w="0" w:type="auto"/>
        <w:tblCellMar>
          <w:left w:w="0" w:type="dxa"/>
          <w:right w:w="0" w:type="dxa"/>
        </w:tblCellMar>
        <w:tblLook w:val="01E0" w:firstRow="1" w:lastRow="1" w:firstColumn="1" w:lastColumn="1" w:noHBand="0" w:noVBand="0"/>
      </w:tblPr>
      <w:tblGrid>
        <w:gridCol w:w="5136"/>
      </w:tblGrid>
      <w:tr w:rsidR="00F35EA7" w14:paraId="447A1A80" w14:textId="77777777" w:rsidTr="003C105D">
        <w:trPr>
          <w:trHeight w:val="315"/>
        </w:trPr>
        <w:tc>
          <w:tcPr>
            <w:tcW w:w="5136" w:type="dxa"/>
            <w:shd w:val="clear" w:color="auto" w:fill="auto"/>
          </w:tcPr>
          <w:p w14:paraId="3617A74E" w14:textId="77777777" w:rsidR="009A593E" w:rsidRPr="00B34D44" w:rsidRDefault="009A593E" w:rsidP="003C105D">
            <w:pPr>
              <w:pStyle w:val="ACAdresapjemce"/>
              <w:rPr>
                <w:szCs w:val="22"/>
              </w:rPr>
            </w:pPr>
          </w:p>
        </w:tc>
      </w:tr>
      <w:tr w:rsidR="00F35EA7" w14:paraId="06B24522" w14:textId="77777777" w:rsidTr="003C105D">
        <w:trPr>
          <w:trHeight w:val="315"/>
        </w:trPr>
        <w:tc>
          <w:tcPr>
            <w:tcW w:w="5136" w:type="dxa"/>
            <w:shd w:val="clear" w:color="auto" w:fill="auto"/>
          </w:tcPr>
          <w:p w14:paraId="1B577F10" w14:textId="77777777" w:rsidR="00F35EA7" w:rsidRDefault="00F35EA7" w:rsidP="003C105D">
            <w:pPr>
              <w:pStyle w:val="ACAdresapjemce"/>
              <w:rPr>
                <w:szCs w:val="22"/>
              </w:rPr>
            </w:pPr>
          </w:p>
        </w:tc>
      </w:tr>
    </w:tbl>
    <w:p w14:paraId="0012E54C" w14:textId="77777777" w:rsidR="00F35EA7" w:rsidRDefault="00F35EA7" w:rsidP="00F35EA7"/>
    <w:p w14:paraId="6FF35412" w14:textId="77777777" w:rsidR="00C26CD4" w:rsidRDefault="00C26CD4" w:rsidP="00F35EA7"/>
    <w:p w14:paraId="64ED30F9" w14:textId="77777777" w:rsidR="00C26CD4" w:rsidRDefault="00C26CD4" w:rsidP="00F35EA7"/>
    <w:p w14:paraId="7A7CA070" w14:textId="77777777" w:rsidR="00C26CD4" w:rsidRDefault="00C26CD4" w:rsidP="00F35EA7"/>
    <w:p w14:paraId="1A23DCAE" w14:textId="77777777" w:rsidR="00BB3A78" w:rsidRPr="001C6E1D" w:rsidRDefault="00BB3A78" w:rsidP="00BB3A78">
      <w:pPr>
        <w:rPr>
          <w:b/>
          <w:color w:val="C00000"/>
          <w:sz w:val="36"/>
          <w:u w:val="single"/>
        </w:rPr>
      </w:pPr>
      <w:r w:rsidRPr="001C6E1D">
        <w:rPr>
          <w:b/>
          <w:color w:val="C00000"/>
          <w:sz w:val="36"/>
          <w:u w:val="single"/>
        </w:rPr>
        <w:t xml:space="preserve">DUKLA </w:t>
      </w:r>
      <w:proofErr w:type="gramStart"/>
      <w:r w:rsidRPr="001C6E1D">
        <w:rPr>
          <w:b/>
          <w:color w:val="C00000"/>
          <w:sz w:val="36"/>
          <w:u w:val="single"/>
        </w:rPr>
        <w:t xml:space="preserve">Jihlava - </w:t>
      </w:r>
      <w:r>
        <w:rPr>
          <w:b/>
          <w:color w:val="C00000"/>
          <w:sz w:val="36"/>
          <w:u w:val="single"/>
        </w:rPr>
        <w:t>mládež</w:t>
      </w:r>
      <w:proofErr w:type="gramEnd"/>
      <w:r>
        <w:rPr>
          <w:b/>
          <w:color w:val="C00000"/>
          <w:sz w:val="36"/>
          <w:u w:val="single"/>
        </w:rPr>
        <w:t xml:space="preserve">, </w:t>
      </w:r>
      <w:proofErr w:type="spellStart"/>
      <w:r>
        <w:rPr>
          <w:b/>
          <w:color w:val="C00000"/>
          <w:sz w:val="36"/>
          <w:u w:val="single"/>
        </w:rPr>
        <w:t>z.s</w:t>
      </w:r>
      <w:proofErr w:type="spellEnd"/>
      <w:r>
        <w:rPr>
          <w:b/>
          <w:color w:val="C00000"/>
          <w:sz w:val="36"/>
          <w:u w:val="single"/>
        </w:rPr>
        <w:t>….</w:t>
      </w:r>
    </w:p>
    <w:p w14:paraId="6CD5B994" w14:textId="3DFE4930" w:rsidR="00BB3A78" w:rsidRDefault="00BB3A78" w:rsidP="00BB3A78">
      <w:pPr>
        <w:ind w:left="2127" w:firstLine="709"/>
        <w:rPr>
          <w:b/>
          <w:color w:val="FFC000"/>
          <w:sz w:val="32"/>
          <w:u w:val="single"/>
        </w:rPr>
      </w:pPr>
      <w:proofErr w:type="gramStart"/>
      <w:r>
        <w:rPr>
          <w:b/>
          <w:color w:val="FFC000"/>
          <w:sz w:val="32"/>
          <w:u w:val="single"/>
        </w:rPr>
        <w:t>….</w:t>
      </w:r>
      <w:proofErr w:type="gramEnd"/>
      <w:r w:rsidRPr="001C6E1D">
        <w:rPr>
          <w:b/>
          <w:color w:val="FFC000"/>
          <w:sz w:val="32"/>
          <w:u w:val="single"/>
        </w:rPr>
        <w:t>jediná Akademie ČH na Vysočině</w:t>
      </w:r>
    </w:p>
    <w:p w14:paraId="5E3D4FB6" w14:textId="77777777" w:rsidR="00B76D14" w:rsidRPr="001C6E1D" w:rsidRDefault="00B76D14" w:rsidP="00BB3A78">
      <w:pPr>
        <w:ind w:left="2127" w:firstLine="709"/>
        <w:rPr>
          <w:b/>
          <w:color w:val="FFC000"/>
          <w:sz w:val="32"/>
          <w:u w:val="single"/>
        </w:rPr>
      </w:pPr>
    </w:p>
    <w:p w14:paraId="7127D726" w14:textId="77777777" w:rsidR="00B76D14" w:rsidRPr="00B76D14" w:rsidRDefault="00B76D14" w:rsidP="00B76D14">
      <w:pPr>
        <w:suppressAutoHyphens w:val="0"/>
        <w:spacing w:after="150"/>
        <w:rPr>
          <w:rFonts w:ascii="Arial" w:hAnsi="Arial" w:cs="Arial"/>
          <w:color w:val="000000"/>
          <w:lang w:eastAsia="cs-CZ"/>
        </w:rPr>
      </w:pPr>
      <w:r w:rsidRPr="00B76D14">
        <w:rPr>
          <w:rFonts w:ascii="Arial" w:hAnsi="Arial" w:cs="Arial"/>
          <w:color w:val="000000"/>
          <w:lang w:eastAsia="cs-CZ"/>
        </w:rPr>
        <w:t xml:space="preserve">V březnu roku 2011 zahájil Český hokej projekt, jenž má inovovat celý sportovně výchovný proces v klubech. Na základě zkušeností, nových poznatků v oblasti tréninku a výchovy a informací z vyspělých hokejových zemí, vytvořilo sportovní oddělení ČH systém pro komplexní rozvoj hráčů. </w:t>
      </w:r>
    </w:p>
    <w:p w14:paraId="2075CB70" w14:textId="77777777" w:rsidR="00B76D14" w:rsidRPr="00B76D14" w:rsidRDefault="00B76D14" w:rsidP="00B76D14">
      <w:pPr>
        <w:suppressAutoHyphens w:val="0"/>
        <w:spacing w:after="150"/>
        <w:rPr>
          <w:rFonts w:ascii="Arial" w:hAnsi="Arial" w:cs="Arial"/>
          <w:color w:val="000000"/>
          <w:lang w:eastAsia="cs-CZ"/>
        </w:rPr>
      </w:pPr>
      <w:r w:rsidRPr="00B76D14">
        <w:rPr>
          <w:rFonts w:ascii="Arial" w:hAnsi="Arial" w:cs="Arial"/>
          <w:color w:val="000000"/>
          <w:lang w:eastAsia="cs-CZ"/>
        </w:rPr>
        <w:t>Cílem projektu je výchova špičkového mládežnického hráče schopného konkurovat nejlepším hráčům ve světovém měřítku ve spojení s absolvováním středního vzdělání.</w:t>
      </w:r>
      <w:r w:rsidRPr="00B76D14">
        <w:rPr>
          <w:rFonts w:ascii="Arial" w:hAnsi="Arial" w:cs="Arial"/>
          <w:color w:val="000000"/>
          <w:lang w:eastAsia="cs-CZ"/>
        </w:rPr>
        <w:br/>
      </w:r>
      <w:r w:rsidRPr="00B76D14">
        <w:rPr>
          <w:rFonts w:ascii="Arial" w:hAnsi="Arial" w:cs="Arial"/>
          <w:color w:val="000000"/>
          <w:lang w:eastAsia="cs-CZ"/>
        </w:rPr>
        <w:br/>
        <w:t>Pro tento cíl museli adepti splnit zásadní podmínky zahrnující vybavení zázemí pro hráče a podmínky pro zajištění výzbroje a výstroje. Byly sjednoceny nároky na tréninkový proces, herní systém a mezinárodní kontakty. Hráči jsou daleko více monitorováni ze strany klubu v otázkách školního prospěchu, docházky a osobní disciplíny prostřednictvím speciálních klubových zástupců pro oblast školství. Je potřebou, aby se spolupráce se školami a rodiči i nadále prohlubovala.</w:t>
      </w:r>
      <w:r w:rsidRPr="00B76D14">
        <w:rPr>
          <w:rFonts w:ascii="Arial" w:hAnsi="Arial" w:cs="Arial"/>
          <w:color w:val="000000"/>
          <w:lang w:eastAsia="cs-CZ"/>
        </w:rPr>
        <w:br/>
      </w:r>
      <w:r w:rsidRPr="00B76D14">
        <w:rPr>
          <w:rFonts w:ascii="Arial" w:hAnsi="Arial" w:cs="Arial"/>
          <w:color w:val="000000"/>
          <w:lang w:eastAsia="cs-CZ"/>
        </w:rPr>
        <w:br/>
        <w:t>Chceme, aby se Akademie staly značkou kvality a vrátily náš mládežnický hokej opět na špičku světového juniorského hokeje.</w:t>
      </w:r>
      <w:r w:rsidRPr="00B76D14">
        <w:rPr>
          <w:rFonts w:ascii="Arial" w:hAnsi="Arial" w:cs="Arial"/>
          <w:color w:val="000000"/>
          <w:lang w:eastAsia="cs-CZ"/>
        </w:rPr>
        <w:br/>
        <w:t xml:space="preserve">V řádném termínu pro uzavření přihlášek pro zájemce se přihlásilo devět klubů, z nichž šest splnilo stanovené podmínky. Ostatní kluby v případě, že odstraní během této sezóny své nedostatky se mohou stát právoplatnými členy od příští sezóny. </w:t>
      </w:r>
    </w:p>
    <w:p w14:paraId="620A3A43" w14:textId="2219F504" w:rsidR="00B76D14" w:rsidRDefault="00B76D14" w:rsidP="00B76D14">
      <w:pPr>
        <w:suppressAutoHyphens w:val="0"/>
        <w:spacing w:after="150"/>
        <w:rPr>
          <w:rFonts w:ascii="Arial" w:hAnsi="Arial" w:cs="Arial"/>
          <w:color w:val="000000"/>
          <w:lang w:eastAsia="cs-CZ"/>
        </w:rPr>
      </w:pPr>
      <w:r w:rsidRPr="00B76D14">
        <w:rPr>
          <w:rFonts w:ascii="Arial" w:hAnsi="Arial" w:cs="Arial"/>
          <w:color w:val="000000"/>
          <w:lang w:eastAsia="cs-CZ"/>
        </w:rPr>
        <w:t xml:space="preserve">Status Akademie Českého hokeje získalo od roku 2011, kdy byl zaveden, sedmnáct klubů – Bílí Tygři Liberec (2011), HC Dynamo Pardubice (2011), HC Energie Karlovy Vary (2011), HC Sparta Praha (2011), HC Vítkovice </w:t>
      </w:r>
      <w:proofErr w:type="spellStart"/>
      <w:r w:rsidRPr="00B76D14">
        <w:rPr>
          <w:rFonts w:ascii="Arial" w:hAnsi="Arial" w:cs="Arial"/>
          <w:color w:val="000000"/>
          <w:lang w:eastAsia="cs-CZ"/>
        </w:rPr>
        <w:t>Ridera</w:t>
      </w:r>
      <w:proofErr w:type="spellEnd"/>
      <w:r w:rsidRPr="00B76D14">
        <w:rPr>
          <w:rFonts w:ascii="Arial" w:hAnsi="Arial" w:cs="Arial"/>
          <w:color w:val="000000"/>
          <w:lang w:eastAsia="cs-CZ"/>
        </w:rPr>
        <w:t xml:space="preserve"> (2011), Piráti Chomutov (2011), HC Dukla Jihlava (2012), HC Kometa Brno (2012), HC Litvínov (2012), HC Slavia Praha (2013), PSG Berani Zlín (2013), HC Oceláři Třinec (2015), Mountfield HK (2015), BK Mladá Boleslav (2016), HC Motor České Budějovice (2017), HC Škoda Plzeň (2017) a Rytíři Kladno (2018). </w:t>
      </w:r>
    </w:p>
    <w:p w14:paraId="58D96CB9" w14:textId="0C5E9EC7" w:rsidR="001F635F" w:rsidRPr="00B76D14" w:rsidRDefault="001F635F" w:rsidP="00B76D14">
      <w:pPr>
        <w:suppressAutoHyphens w:val="0"/>
        <w:spacing w:after="150"/>
        <w:rPr>
          <w:rFonts w:ascii="Arial" w:hAnsi="Arial" w:cs="Arial"/>
          <w:color w:val="000000"/>
          <w:lang w:eastAsia="cs-CZ"/>
        </w:rPr>
      </w:pPr>
      <w:r>
        <w:rPr>
          <w:rFonts w:ascii="Arial" w:hAnsi="Arial" w:cs="Arial"/>
          <w:color w:val="000000"/>
          <w:lang w:eastAsia="cs-CZ"/>
        </w:rPr>
        <w:t xml:space="preserve">V roce 2022 status Akademie ztratily kluby HC Slavia Praha a </w:t>
      </w:r>
      <w:proofErr w:type="gramStart"/>
      <w:r>
        <w:rPr>
          <w:rFonts w:ascii="Arial" w:hAnsi="Arial" w:cs="Arial"/>
          <w:color w:val="000000"/>
          <w:lang w:eastAsia="cs-CZ"/>
        </w:rPr>
        <w:t>Piráti</w:t>
      </w:r>
      <w:proofErr w:type="gramEnd"/>
      <w:r>
        <w:rPr>
          <w:rFonts w:ascii="Arial" w:hAnsi="Arial" w:cs="Arial"/>
          <w:color w:val="000000"/>
          <w:lang w:eastAsia="cs-CZ"/>
        </w:rPr>
        <w:t xml:space="preserve"> Chomutov, do sezony 2022/2023 vstupuje tedy 15 klubů se statusem Akademie ČH. </w:t>
      </w:r>
    </w:p>
    <w:p w14:paraId="3D6A0D7B" w14:textId="77777777" w:rsidR="00B76D14" w:rsidRPr="00B76D14" w:rsidRDefault="00B76D14" w:rsidP="00B76D14">
      <w:pPr>
        <w:suppressAutoHyphens w:val="0"/>
        <w:spacing w:after="150"/>
        <w:rPr>
          <w:rFonts w:ascii="Arial" w:hAnsi="Arial" w:cs="Arial"/>
          <w:color w:val="000000"/>
          <w:lang w:eastAsia="cs-CZ"/>
        </w:rPr>
      </w:pPr>
      <w:r w:rsidRPr="00B76D14">
        <w:rPr>
          <w:rFonts w:ascii="Arial" w:hAnsi="Arial" w:cs="Arial"/>
          <w:color w:val="000000"/>
          <w:lang w:eastAsia="cs-CZ"/>
        </w:rPr>
        <w:t xml:space="preserve">Projekt Akademií ČH je otevřený, takže už v nadcházejícím ročníku mohou status získat další kluby, pokud o něj projeví zájem a splní stanovené podmínky. Stejně tak kluby, kterým byl již status udělen, ho musí před každou další sezónou podle stanovených kritérií obhájit. Celý text podmínek a technických norem pro vstup do Akademie ČH lze získat na webových stránkách Českého hokeje. </w:t>
      </w:r>
    </w:p>
    <w:p w14:paraId="28940C2A" w14:textId="77777777" w:rsidR="00BB3A78" w:rsidRDefault="00BB3A78" w:rsidP="00BB3A78"/>
    <w:p w14:paraId="7EBDED7D" w14:textId="012B5535" w:rsidR="00BB3A78" w:rsidRPr="001C6E1D" w:rsidRDefault="00BB3A78" w:rsidP="00BB3A78">
      <w:pPr>
        <w:rPr>
          <w:b/>
          <w:sz w:val="28"/>
          <w:u w:val="single"/>
        </w:rPr>
      </w:pPr>
      <w:r w:rsidRPr="001C6E1D">
        <w:rPr>
          <w:b/>
          <w:sz w:val="28"/>
          <w:u w:val="single"/>
        </w:rPr>
        <w:lastRenderedPageBreak/>
        <w:t>Trenérské obsazení Akademie Č</w:t>
      </w:r>
      <w:r w:rsidR="001F635F">
        <w:rPr>
          <w:b/>
          <w:sz w:val="28"/>
          <w:u w:val="single"/>
        </w:rPr>
        <w:t>H</w:t>
      </w:r>
      <w:r w:rsidRPr="001C6E1D">
        <w:rPr>
          <w:b/>
          <w:sz w:val="28"/>
          <w:u w:val="single"/>
        </w:rPr>
        <w:t xml:space="preserve"> –</w:t>
      </w:r>
      <w:r>
        <w:rPr>
          <w:b/>
          <w:sz w:val="28"/>
          <w:u w:val="single"/>
        </w:rPr>
        <w:t xml:space="preserve"> </w:t>
      </w:r>
      <w:r w:rsidR="001F635F">
        <w:rPr>
          <w:b/>
          <w:sz w:val="28"/>
          <w:u w:val="single"/>
        </w:rPr>
        <w:t xml:space="preserve">HC </w:t>
      </w:r>
      <w:r>
        <w:rPr>
          <w:b/>
          <w:sz w:val="28"/>
          <w:u w:val="single"/>
        </w:rPr>
        <w:t>D</w:t>
      </w:r>
      <w:r w:rsidR="00864C79">
        <w:rPr>
          <w:b/>
          <w:sz w:val="28"/>
          <w:u w:val="single"/>
        </w:rPr>
        <w:t>ukla</w:t>
      </w:r>
      <w:r w:rsidRPr="001C6E1D">
        <w:rPr>
          <w:b/>
          <w:sz w:val="28"/>
          <w:u w:val="single"/>
        </w:rPr>
        <w:t xml:space="preserve"> Jihlava</w:t>
      </w:r>
      <w:r>
        <w:rPr>
          <w:b/>
          <w:sz w:val="28"/>
          <w:u w:val="single"/>
        </w:rPr>
        <w:t>:</w:t>
      </w:r>
    </w:p>
    <w:p w14:paraId="574CE2C6" w14:textId="77777777" w:rsidR="00BB3A78" w:rsidRPr="00FD1EE5" w:rsidRDefault="00BB3A78" w:rsidP="00BB3A78">
      <w:pPr>
        <w:rPr>
          <w:sz w:val="24"/>
        </w:rPr>
      </w:pPr>
    </w:p>
    <w:p w14:paraId="3BA4A444" w14:textId="77777777" w:rsidR="00BB3A78" w:rsidRPr="001F635F" w:rsidRDefault="00BB3A78" w:rsidP="00BB3A78">
      <w:pPr>
        <w:rPr>
          <w:bCs/>
          <w:color w:val="C00000"/>
          <w:sz w:val="24"/>
          <w:u w:val="single"/>
        </w:rPr>
      </w:pPr>
      <w:r w:rsidRPr="001F635F">
        <w:rPr>
          <w:bCs/>
          <w:color w:val="C00000"/>
          <w:sz w:val="24"/>
          <w:u w:val="single"/>
        </w:rPr>
        <w:t>Manažer mládeže:</w:t>
      </w:r>
    </w:p>
    <w:p w14:paraId="363E927B" w14:textId="77777777" w:rsidR="00BB3A78" w:rsidRPr="001F635F" w:rsidRDefault="00BB3A78" w:rsidP="00BB3A78">
      <w:pPr>
        <w:rPr>
          <w:b/>
          <w:bCs/>
          <w:sz w:val="24"/>
        </w:rPr>
      </w:pPr>
      <w:r w:rsidRPr="001F635F">
        <w:rPr>
          <w:b/>
          <w:bCs/>
          <w:sz w:val="24"/>
        </w:rPr>
        <w:t>Mgr. Jiří Jungwirth – trenérská licence A</w:t>
      </w:r>
    </w:p>
    <w:p w14:paraId="198640FE" w14:textId="77777777" w:rsidR="00B76D14" w:rsidRPr="00FD1EE5" w:rsidRDefault="00B76D14" w:rsidP="00BB3A78">
      <w:pPr>
        <w:rPr>
          <w:sz w:val="24"/>
        </w:rPr>
      </w:pPr>
    </w:p>
    <w:p w14:paraId="079B6CDF" w14:textId="13F30125" w:rsidR="00FB7497" w:rsidRPr="001F635F" w:rsidRDefault="00BB3A78" w:rsidP="00BB3A78">
      <w:pPr>
        <w:rPr>
          <w:bCs/>
          <w:color w:val="C00000"/>
          <w:sz w:val="24"/>
          <w:u w:val="single"/>
        </w:rPr>
      </w:pPr>
      <w:r w:rsidRPr="001F635F">
        <w:rPr>
          <w:bCs/>
          <w:color w:val="C00000"/>
          <w:sz w:val="24"/>
          <w:u w:val="single"/>
        </w:rPr>
        <w:t>Sportovní manažer</w:t>
      </w:r>
      <w:r w:rsidR="00076281" w:rsidRPr="001F635F">
        <w:rPr>
          <w:bCs/>
          <w:color w:val="C00000"/>
          <w:sz w:val="24"/>
          <w:u w:val="single"/>
        </w:rPr>
        <w:t xml:space="preserve"> klubu HC Dukla Jihlava</w:t>
      </w:r>
    </w:p>
    <w:p w14:paraId="2134A6C5" w14:textId="3BE25B79" w:rsidR="00FB7497" w:rsidRPr="001F635F" w:rsidRDefault="00FB7497" w:rsidP="00BB3A78">
      <w:pPr>
        <w:rPr>
          <w:b/>
          <w:sz w:val="24"/>
        </w:rPr>
      </w:pPr>
      <w:r w:rsidRPr="001F635F">
        <w:rPr>
          <w:b/>
          <w:sz w:val="24"/>
        </w:rPr>
        <w:t>Tomáš Vrábel</w:t>
      </w:r>
    </w:p>
    <w:p w14:paraId="763D770C" w14:textId="77777777" w:rsidR="00FB7497" w:rsidRDefault="00FB7497" w:rsidP="00BB3A78">
      <w:pPr>
        <w:rPr>
          <w:b/>
          <w:color w:val="C00000"/>
          <w:sz w:val="24"/>
          <w:u w:val="single"/>
        </w:rPr>
      </w:pPr>
    </w:p>
    <w:p w14:paraId="33353516" w14:textId="77777777" w:rsidR="00FB7497" w:rsidRPr="001F635F" w:rsidRDefault="00BB3A78" w:rsidP="00BB3A78">
      <w:pPr>
        <w:rPr>
          <w:bCs/>
          <w:color w:val="C00000"/>
          <w:sz w:val="24"/>
          <w:u w:val="single"/>
        </w:rPr>
      </w:pPr>
      <w:r w:rsidRPr="001F635F">
        <w:rPr>
          <w:bCs/>
          <w:color w:val="C00000"/>
          <w:sz w:val="24"/>
          <w:u w:val="single"/>
        </w:rPr>
        <w:t xml:space="preserve">Šéftrenér </w:t>
      </w:r>
      <w:r w:rsidR="00FB7497" w:rsidRPr="001F635F">
        <w:rPr>
          <w:bCs/>
          <w:color w:val="C00000"/>
          <w:sz w:val="24"/>
          <w:u w:val="single"/>
        </w:rPr>
        <w:t>klubu HC Dukla Jihlava</w:t>
      </w:r>
    </w:p>
    <w:p w14:paraId="5A64CE19" w14:textId="663F326B" w:rsidR="00FB7497" w:rsidRPr="001F635F" w:rsidRDefault="00FB7497" w:rsidP="00BB3A78">
      <w:pPr>
        <w:rPr>
          <w:b/>
          <w:sz w:val="24"/>
        </w:rPr>
      </w:pPr>
      <w:r w:rsidRPr="001F635F">
        <w:rPr>
          <w:b/>
          <w:sz w:val="24"/>
        </w:rPr>
        <w:t xml:space="preserve">Viktor </w:t>
      </w:r>
      <w:proofErr w:type="spellStart"/>
      <w:r w:rsidRPr="001F635F">
        <w:rPr>
          <w:b/>
          <w:sz w:val="24"/>
        </w:rPr>
        <w:t>Ujčík</w:t>
      </w:r>
      <w:proofErr w:type="spellEnd"/>
      <w:r w:rsidRPr="001F635F">
        <w:rPr>
          <w:b/>
          <w:sz w:val="24"/>
        </w:rPr>
        <w:t xml:space="preserve"> – trenérská licence A</w:t>
      </w:r>
    </w:p>
    <w:p w14:paraId="217E2AFC" w14:textId="77777777" w:rsidR="00FB7497" w:rsidRPr="00FB7497" w:rsidRDefault="00FB7497" w:rsidP="00BB3A78">
      <w:pPr>
        <w:rPr>
          <w:bCs/>
          <w:sz w:val="24"/>
        </w:rPr>
      </w:pPr>
    </w:p>
    <w:p w14:paraId="4E780E9D" w14:textId="75B17B84" w:rsidR="00BB3A78" w:rsidRPr="001F635F" w:rsidRDefault="00FB7497" w:rsidP="00BB3A78">
      <w:pPr>
        <w:rPr>
          <w:bCs/>
          <w:color w:val="C00000"/>
          <w:sz w:val="24"/>
          <w:u w:val="single"/>
        </w:rPr>
      </w:pPr>
      <w:r w:rsidRPr="001F635F">
        <w:rPr>
          <w:bCs/>
          <w:color w:val="C00000"/>
          <w:sz w:val="24"/>
          <w:u w:val="single"/>
        </w:rPr>
        <w:t xml:space="preserve">Šéftrenér </w:t>
      </w:r>
      <w:r w:rsidR="00BB3A78" w:rsidRPr="001F635F">
        <w:rPr>
          <w:bCs/>
          <w:color w:val="C00000"/>
          <w:sz w:val="24"/>
          <w:u w:val="single"/>
        </w:rPr>
        <w:t xml:space="preserve">Akademie, trenér </w:t>
      </w:r>
      <w:r w:rsidRPr="001F635F">
        <w:rPr>
          <w:bCs/>
          <w:color w:val="C00000"/>
          <w:sz w:val="24"/>
          <w:u w:val="single"/>
        </w:rPr>
        <w:t>U20</w:t>
      </w:r>
      <w:r w:rsidR="00BB3A78" w:rsidRPr="001F635F">
        <w:rPr>
          <w:bCs/>
          <w:color w:val="C00000"/>
          <w:sz w:val="24"/>
          <w:u w:val="single"/>
        </w:rPr>
        <w:t>:</w:t>
      </w:r>
    </w:p>
    <w:p w14:paraId="6ED57BAB" w14:textId="63B4884E" w:rsidR="00BB3A78" w:rsidRPr="001F635F" w:rsidRDefault="00076281" w:rsidP="00BB3A78">
      <w:pPr>
        <w:rPr>
          <w:b/>
          <w:bCs/>
          <w:sz w:val="24"/>
        </w:rPr>
      </w:pPr>
      <w:r w:rsidRPr="001F635F">
        <w:rPr>
          <w:b/>
          <w:bCs/>
          <w:sz w:val="24"/>
        </w:rPr>
        <w:t xml:space="preserve">Michal </w:t>
      </w:r>
      <w:proofErr w:type="spellStart"/>
      <w:r w:rsidRPr="001F635F">
        <w:rPr>
          <w:b/>
          <w:bCs/>
          <w:sz w:val="24"/>
        </w:rPr>
        <w:t>Broš</w:t>
      </w:r>
      <w:proofErr w:type="spellEnd"/>
      <w:r w:rsidR="00BB3A78" w:rsidRPr="001F635F">
        <w:rPr>
          <w:b/>
          <w:bCs/>
          <w:sz w:val="24"/>
        </w:rPr>
        <w:t xml:space="preserve"> – trenérská licence A </w:t>
      </w:r>
    </w:p>
    <w:p w14:paraId="0EF638C6" w14:textId="77777777" w:rsidR="00B76D14" w:rsidRPr="00FD1EE5" w:rsidRDefault="00B76D14" w:rsidP="00BB3A78">
      <w:pPr>
        <w:rPr>
          <w:sz w:val="24"/>
        </w:rPr>
      </w:pPr>
    </w:p>
    <w:p w14:paraId="16ECBBE7" w14:textId="49F6A1EE" w:rsidR="00BB3A78" w:rsidRPr="001F635F" w:rsidRDefault="00BB3A78" w:rsidP="00BB3A78">
      <w:pPr>
        <w:rPr>
          <w:bCs/>
          <w:color w:val="C00000"/>
          <w:sz w:val="24"/>
          <w:u w:val="single"/>
        </w:rPr>
      </w:pPr>
      <w:r w:rsidRPr="001F635F">
        <w:rPr>
          <w:bCs/>
          <w:color w:val="C00000"/>
          <w:sz w:val="24"/>
          <w:u w:val="single"/>
        </w:rPr>
        <w:t xml:space="preserve">Trenér </w:t>
      </w:r>
      <w:r w:rsidR="00FB7497" w:rsidRPr="001F635F">
        <w:rPr>
          <w:bCs/>
          <w:color w:val="C00000"/>
          <w:sz w:val="24"/>
          <w:u w:val="single"/>
        </w:rPr>
        <w:t>U17</w:t>
      </w:r>
      <w:r w:rsidRPr="001F635F">
        <w:rPr>
          <w:bCs/>
          <w:color w:val="C00000"/>
          <w:sz w:val="24"/>
          <w:u w:val="single"/>
        </w:rPr>
        <w:t>:</w:t>
      </w:r>
    </w:p>
    <w:p w14:paraId="12F15AB2" w14:textId="77D8E851" w:rsidR="00BB3A78" w:rsidRPr="001F635F" w:rsidRDefault="00FB7497" w:rsidP="00BB3A78">
      <w:pPr>
        <w:rPr>
          <w:b/>
          <w:bCs/>
          <w:sz w:val="24"/>
        </w:rPr>
      </w:pPr>
      <w:r w:rsidRPr="001F635F">
        <w:rPr>
          <w:b/>
          <w:bCs/>
          <w:sz w:val="24"/>
        </w:rPr>
        <w:t>Marek Melenovský</w:t>
      </w:r>
      <w:r w:rsidR="00BB3A78" w:rsidRPr="001F635F">
        <w:rPr>
          <w:b/>
          <w:bCs/>
          <w:sz w:val="24"/>
        </w:rPr>
        <w:t xml:space="preserve"> – trenérská licence A</w:t>
      </w:r>
      <w:r w:rsidR="00076281" w:rsidRPr="001F635F">
        <w:rPr>
          <w:b/>
          <w:bCs/>
          <w:sz w:val="24"/>
        </w:rPr>
        <w:t xml:space="preserve"> st.</w:t>
      </w:r>
    </w:p>
    <w:p w14:paraId="5CD20AEB" w14:textId="00F9D023" w:rsidR="00076281" w:rsidRDefault="00076281" w:rsidP="00BB3A78">
      <w:pPr>
        <w:rPr>
          <w:sz w:val="24"/>
        </w:rPr>
      </w:pPr>
    </w:p>
    <w:p w14:paraId="0AB27E5F" w14:textId="55DFBDC7" w:rsidR="00076281" w:rsidRPr="001F635F" w:rsidRDefault="00076281" w:rsidP="00BB3A78">
      <w:pPr>
        <w:rPr>
          <w:color w:val="C00000"/>
          <w:sz w:val="24"/>
          <w:u w:val="single"/>
        </w:rPr>
      </w:pPr>
      <w:r w:rsidRPr="001F635F">
        <w:rPr>
          <w:color w:val="C00000"/>
          <w:sz w:val="24"/>
          <w:u w:val="single"/>
        </w:rPr>
        <w:t>Trenér U15:</w:t>
      </w:r>
    </w:p>
    <w:p w14:paraId="03806E63" w14:textId="18889D38" w:rsidR="00076281" w:rsidRDefault="00076281" w:rsidP="00BB3A78">
      <w:pPr>
        <w:rPr>
          <w:b/>
          <w:bCs/>
          <w:sz w:val="24"/>
        </w:rPr>
      </w:pPr>
      <w:r w:rsidRPr="001F635F">
        <w:rPr>
          <w:b/>
          <w:bCs/>
          <w:sz w:val="24"/>
        </w:rPr>
        <w:t>Adam Vylíčil – trenérská licence A st.</w:t>
      </w:r>
    </w:p>
    <w:p w14:paraId="4C043ABF" w14:textId="594E7D37" w:rsidR="001F635F" w:rsidRDefault="001F635F" w:rsidP="00BB3A78">
      <w:pPr>
        <w:rPr>
          <w:b/>
          <w:bCs/>
          <w:sz w:val="24"/>
        </w:rPr>
      </w:pPr>
    </w:p>
    <w:p w14:paraId="332679ED" w14:textId="0F44A768" w:rsidR="001F635F" w:rsidRPr="00D75A5C" w:rsidRDefault="001F635F" w:rsidP="00BB3A78">
      <w:pPr>
        <w:rPr>
          <w:color w:val="C00000"/>
          <w:sz w:val="24"/>
          <w:u w:val="single"/>
        </w:rPr>
      </w:pPr>
      <w:r w:rsidRPr="00D75A5C">
        <w:rPr>
          <w:color w:val="C00000"/>
          <w:sz w:val="24"/>
          <w:u w:val="single"/>
        </w:rPr>
        <w:t>Tre</w:t>
      </w:r>
      <w:r w:rsidR="00D75A5C" w:rsidRPr="00D75A5C">
        <w:rPr>
          <w:color w:val="C00000"/>
          <w:sz w:val="24"/>
          <w:u w:val="single"/>
        </w:rPr>
        <w:t>nér brankářů:</w:t>
      </w:r>
    </w:p>
    <w:p w14:paraId="57D6FE72" w14:textId="2715ECD4" w:rsidR="00D75A5C" w:rsidRPr="00D75A5C" w:rsidRDefault="00D75A5C" w:rsidP="00BB3A78">
      <w:pPr>
        <w:rPr>
          <w:b/>
          <w:bCs/>
          <w:sz w:val="24"/>
        </w:rPr>
      </w:pPr>
      <w:r w:rsidRPr="00D75A5C">
        <w:rPr>
          <w:b/>
          <w:bCs/>
          <w:sz w:val="24"/>
        </w:rPr>
        <w:t>Lukáš Sáblík, Adam Petřík</w:t>
      </w:r>
    </w:p>
    <w:p w14:paraId="503126F8" w14:textId="77777777" w:rsidR="00B76D14" w:rsidRPr="00FD1EE5" w:rsidRDefault="00B76D14" w:rsidP="00BB3A78">
      <w:pPr>
        <w:rPr>
          <w:sz w:val="24"/>
        </w:rPr>
      </w:pPr>
    </w:p>
    <w:p w14:paraId="583C50AA" w14:textId="203B389C" w:rsidR="00076281" w:rsidRPr="001F635F" w:rsidRDefault="00BB3A78" w:rsidP="00BB3A78">
      <w:pPr>
        <w:rPr>
          <w:bCs/>
          <w:color w:val="C00000"/>
          <w:sz w:val="24"/>
          <w:u w:val="single"/>
        </w:rPr>
      </w:pPr>
      <w:r w:rsidRPr="001F635F">
        <w:rPr>
          <w:bCs/>
          <w:color w:val="C00000"/>
          <w:sz w:val="24"/>
          <w:u w:val="single"/>
        </w:rPr>
        <w:t>Kondiční trenér</w:t>
      </w:r>
      <w:r w:rsidR="00076281" w:rsidRPr="001F635F">
        <w:rPr>
          <w:bCs/>
          <w:color w:val="C00000"/>
          <w:sz w:val="24"/>
          <w:u w:val="single"/>
        </w:rPr>
        <w:t>:</w:t>
      </w:r>
    </w:p>
    <w:p w14:paraId="09F756A9" w14:textId="2DE14334" w:rsidR="00076281" w:rsidRPr="001F635F" w:rsidRDefault="00076281" w:rsidP="00BB3A78">
      <w:pPr>
        <w:rPr>
          <w:b/>
          <w:sz w:val="24"/>
        </w:rPr>
      </w:pPr>
      <w:r w:rsidRPr="001F635F">
        <w:rPr>
          <w:b/>
          <w:sz w:val="24"/>
        </w:rPr>
        <w:t>Miroslav Skála</w:t>
      </w:r>
    </w:p>
    <w:p w14:paraId="35DBE6AD" w14:textId="77777777" w:rsidR="00076281" w:rsidRPr="00076281" w:rsidRDefault="00076281" w:rsidP="00BB3A78">
      <w:pPr>
        <w:rPr>
          <w:bCs/>
          <w:sz w:val="24"/>
        </w:rPr>
      </w:pPr>
    </w:p>
    <w:p w14:paraId="08B0DCCD" w14:textId="0851FD21" w:rsidR="00BB3A78" w:rsidRPr="00D75A5C" w:rsidRDefault="008969B8" w:rsidP="00BB3A78">
      <w:pPr>
        <w:rPr>
          <w:bCs/>
          <w:color w:val="C00000"/>
          <w:sz w:val="24"/>
          <w:u w:val="single"/>
        </w:rPr>
      </w:pPr>
      <w:proofErr w:type="spellStart"/>
      <w:r w:rsidRPr="00D75A5C">
        <w:rPr>
          <w:bCs/>
          <w:color w:val="C00000"/>
          <w:sz w:val="24"/>
          <w:u w:val="single"/>
        </w:rPr>
        <w:t>Skills</w:t>
      </w:r>
      <w:proofErr w:type="spellEnd"/>
      <w:r w:rsidRPr="00D75A5C">
        <w:rPr>
          <w:bCs/>
          <w:color w:val="C00000"/>
          <w:sz w:val="24"/>
          <w:u w:val="single"/>
        </w:rPr>
        <w:t xml:space="preserve"> t</w:t>
      </w:r>
      <w:r w:rsidR="00BB3A78" w:rsidRPr="00D75A5C">
        <w:rPr>
          <w:bCs/>
          <w:color w:val="C00000"/>
          <w:sz w:val="24"/>
          <w:u w:val="single"/>
        </w:rPr>
        <w:t>renér:</w:t>
      </w:r>
    </w:p>
    <w:p w14:paraId="75D9CEAB" w14:textId="649439FE" w:rsidR="00BB3A78" w:rsidRPr="00D75A5C" w:rsidRDefault="00076281" w:rsidP="00BB3A78">
      <w:pPr>
        <w:rPr>
          <w:b/>
          <w:bCs/>
          <w:sz w:val="24"/>
        </w:rPr>
      </w:pPr>
      <w:r w:rsidRPr="00D75A5C">
        <w:rPr>
          <w:b/>
          <w:bCs/>
          <w:sz w:val="24"/>
        </w:rPr>
        <w:t>Marian Morava – trenérská licence A st.</w:t>
      </w:r>
    </w:p>
    <w:p w14:paraId="2581ACC0" w14:textId="244B9757" w:rsidR="00076281" w:rsidRPr="00D75A5C" w:rsidRDefault="00076281" w:rsidP="00BB3A78">
      <w:pPr>
        <w:rPr>
          <w:b/>
          <w:bCs/>
          <w:sz w:val="24"/>
        </w:rPr>
      </w:pPr>
      <w:r w:rsidRPr="00D75A5C">
        <w:rPr>
          <w:b/>
          <w:bCs/>
          <w:sz w:val="24"/>
        </w:rPr>
        <w:t>Jakub Venc – trenérská licence A</w:t>
      </w:r>
    </w:p>
    <w:p w14:paraId="3FDA7AAB" w14:textId="77777777" w:rsidR="00BB3A78" w:rsidRPr="00FD1EE5" w:rsidRDefault="00BB3A78" w:rsidP="00BB3A78">
      <w:pPr>
        <w:rPr>
          <w:sz w:val="24"/>
        </w:rPr>
      </w:pPr>
    </w:p>
    <w:p w14:paraId="126686F7" w14:textId="77777777" w:rsidR="00D75A5C" w:rsidRDefault="008969B8" w:rsidP="00BB3A78">
      <w:pPr>
        <w:rPr>
          <w:color w:val="C00000"/>
          <w:sz w:val="24"/>
          <w:u w:val="single"/>
        </w:rPr>
      </w:pPr>
      <w:r w:rsidRPr="00D75A5C">
        <w:rPr>
          <w:color w:val="C00000"/>
          <w:sz w:val="24"/>
          <w:u w:val="single"/>
        </w:rPr>
        <w:t>Ž</w:t>
      </w:r>
      <w:r w:rsidR="00BB3A78" w:rsidRPr="00D75A5C">
        <w:rPr>
          <w:color w:val="C00000"/>
          <w:sz w:val="24"/>
          <w:u w:val="single"/>
        </w:rPr>
        <w:t>ákovsk</w:t>
      </w:r>
      <w:r w:rsidR="00D75A5C">
        <w:rPr>
          <w:color w:val="C00000"/>
          <w:sz w:val="24"/>
          <w:u w:val="single"/>
        </w:rPr>
        <w:t xml:space="preserve">é </w:t>
      </w:r>
      <w:r w:rsidR="00BB3A78" w:rsidRPr="00D75A5C">
        <w:rPr>
          <w:color w:val="C00000"/>
          <w:sz w:val="24"/>
          <w:u w:val="single"/>
        </w:rPr>
        <w:t>kategori</w:t>
      </w:r>
      <w:r w:rsidR="00D75A5C">
        <w:rPr>
          <w:color w:val="C00000"/>
          <w:sz w:val="24"/>
          <w:u w:val="single"/>
        </w:rPr>
        <w:t>e:</w:t>
      </w:r>
    </w:p>
    <w:p w14:paraId="0B5A9070" w14:textId="77777777" w:rsidR="00D75A5C" w:rsidRPr="00D75A5C" w:rsidRDefault="00D75A5C" w:rsidP="00BB3A78">
      <w:pPr>
        <w:rPr>
          <w:b/>
          <w:bCs/>
          <w:sz w:val="24"/>
        </w:rPr>
      </w:pPr>
      <w:r w:rsidRPr="00D75A5C">
        <w:rPr>
          <w:b/>
          <w:bCs/>
          <w:sz w:val="24"/>
        </w:rPr>
        <w:t xml:space="preserve">Tomáš </w:t>
      </w:r>
      <w:proofErr w:type="spellStart"/>
      <w:r w:rsidRPr="00D75A5C">
        <w:rPr>
          <w:b/>
          <w:bCs/>
          <w:sz w:val="24"/>
        </w:rPr>
        <w:t>Dzurik</w:t>
      </w:r>
      <w:proofErr w:type="spellEnd"/>
      <w:r w:rsidRPr="00D75A5C">
        <w:rPr>
          <w:b/>
          <w:bCs/>
          <w:sz w:val="24"/>
        </w:rPr>
        <w:t xml:space="preserve"> – trenérská licence A</w:t>
      </w:r>
    </w:p>
    <w:p w14:paraId="3BA0D866" w14:textId="44BFE285" w:rsidR="00BB3A78" w:rsidRPr="00D75A5C" w:rsidRDefault="00D75A5C" w:rsidP="00BB3A78">
      <w:pPr>
        <w:rPr>
          <w:b/>
          <w:bCs/>
          <w:sz w:val="24"/>
        </w:rPr>
      </w:pPr>
      <w:r w:rsidRPr="00D75A5C">
        <w:rPr>
          <w:b/>
          <w:bCs/>
          <w:sz w:val="24"/>
        </w:rPr>
        <w:t xml:space="preserve">Mgr. Martin </w:t>
      </w:r>
      <w:r w:rsidR="00BB3A78" w:rsidRPr="00D75A5C">
        <w:rPr>
          <w:b/>
          <w:bCs/>
          <w:sz w:val="24"/>
        </w:rPr>
        <w:t>Pykal</w:t>
      </w:r>
      <w:r w:rsidRPr="00D75A5C">
        <w:rPr>
          <w:b/>
          <w:bCs/>
          <w:sz w:val="24"/>
        </w:rPr>
        <w:t xml:space="preserve"> – trenérská licence A</w:t>
      </w:r>
    </w:p>
    <w:p w14:paraId="1061D220" w14:textId="390A59A1" w:rsidR="00D75A5C" w:rsidRPr="00D75A5C" w:rsidRDefault="00D75A5C" w:rsidP="00BB3A78">
      <w:pPr>
        <w:rPr>
          <w:b/>
          <w:bCs/>
          <w:sz w:val="24"/>
        </w:rPr>
      </w:pPr>
      <w:r w:rsidRPr="00D75A5C">
        <w:rPr>
          <w:b/>
          <w:bCs/>
          <w:sz w:val="24"/>
        </w:rPr>
        <w:t>Jiří Cihlář – trenérská licence B</w:t>
      </w:r>
    </w:p>
    <w:p w14:paraId="5D1D54F2" w14:textId="44CE6F82" w:rsidR="00D75A5C" w:rsidRPr="00D75A5C" w:rsidRDefault="00D75A5C" w:rsidP="00BB3A78">
      <w:pPr>
        <w:rPr>
          <w:b/>
          <w:bCs/>
          <w:sz w:val="24"/>
        </w:rPr>
      </w:pPr>
      <w:r w:rsidRPr="00D75A5C">
        <w:rPr>
          <w:b/>
          <w:bCs/>
          <w:sz w:val="24"/>
        </w:rPr>
        <w:t>Josef Kolda – trenérská licence B</w:t>
      </w:r>
    </w:p>
    <w:p w14:paraId="3E98B28E" w14:textId="258804B8" w:rsidR="00D75A5C" w:rsidRPr="00D75A5C" w:rsidRDefault="00D75A5C" w:rsidP="00BB3A78">
      <w:pPr>
        <w:rPr>
          <w:b/>
          <w:bCs/>
          <w:sz w:val="24"/>
        </w:rPr>
      </w:pPr>
      <w:r w:rsidRPr="00D75A5C">
        <w:rPr>
          <w:b/>
          <w:bCs/>
          <w:sz w:val="24"/>
        </w:rPr>
        <w:t xml:space="preserve">Daniel Šťastný – trenérská licence </w:t>
      </w:r>
      <w:proofErr w:type="spellStart"/>
      <w:r w:rsidRPr="00D75A5C">
        <w:rPr>
          <w:b/>
          <w:bCs/>
          <w:sz w:val="24"/>
        </w:rPr>
        <w:t>C+mládež</w:t>
      </w:r>
      <w:proofErr w:type="spellEnd"/>
    </w:p>
    <w:p w14:paraId="249A9893" w14:textId="77777777" w:rsidR="00BB3A78" w:rsidRDefault="00BB3A78" w:rsidP="00BB3A78">
      <w:pPr>
        <w:rPr>
          <w:sz w:val="24"/>
        </w:rPr>
      </w:pPr>
    </w:p>
    <w:p w14:paraId="4DA498D7" w14:textId="77777777" w:rsidR="008969B8" w:rsidRDefault="008969B8" w:rsidP="00BB3A78">
      <w:pPr>
        <w:rPr>
          <w:b/>
          <w:sz w:val="24"/>
          <w:u w:val="single"/>
        </w:rPr>
      </w:pPr>
    </w:p>
    <w:p w14:paraId="0EF3CA4B" w14:textId="77777777" w:rsidR="008969B8" w:rsidRDefault="008969B8" w:rsidP="00BB3A78">
      <w:pPr>
        <w:rPr>
          <w:b/>
          <w:sz w:val="24"/>
          <w:u w:val="single"/>
        </w:rPr>
      </w:pPr>
    </w:p>
    <w:p w14:paraId="72A136DF" w14:textId="77777777" w:rsidR="008969B8" w:rsidRDefault="008969B8" w:rsidP="00BB3A78">
      <w:pPr>
        <w:rPr>
          <w:b/>
          <w:sz w:val="24"/>
          <w:u w:val="single"/>
        </w:rPr>
      </w:pPr>
    </w:p>
    <w:p w14:paraId="59DBF8DF" w14:textId="4D85DE0B" w:rsidR="00BB3A78" w:rsidRDefault="00BB3A78" w:rsidP="00BB3A78">
      <w:pPr>
        <w:rPr>
          <w:b/>
          <w:sz w:val="24"/>
          <w:u w:val="single"/>
        </w:rPr>
      </w:pPr>
      <w:r w:rsidRPr="00171522">
        <w:rPr>
          <w:b/>
          <w:sz w:val="24"/>
          <w:u w:val="single"/>
        </w:rPr>
        <w:lastRenderedPageBreak/>
        <w:t>Kvalitní tréninkový proces:</w:t>
      </w:r>
    </w:p>
    <w:p w14:paraId="23A422D7" w14:textId="77777777" w:rsidR="00B94E73" w:rsidRPr="00171522" w:rsidRDefault="00B94E73" w:rsidP="00BB3A78">
      <w:pPr>
        <w:rPr>
          <w:b/>
          <w:sz w:val="24"/>
          <w:u w:val="single"/>
        </w:rPr>
      </w:pPr>
    </w:p>
    <w:p w14:paraId="66E76910" w14:textId="77777777" w:rsidR="00BB3A78" w:rsidRDefault="00BB3A78" w:rsidP="00BB3A78">
      <w:pPr>
        <w:pStyle w:val="Odstavecseseznamem"/>
        <w:numPr>
          <w:ilvl w:val="0"/>
          <w:numId w:val="14"/>
        </w:numPr>
        <w:rPr>
          <w:sz w:val="24"/>
        </w:rPr>
      </w:pPr>
      <w:r>
        <w:rPr>
          <w:sz w:val="24"/>
        </w:rPr>
        <w:t>Trenéři s A licencí</w:t>
      </w:r>
    </w:p>
    <w:p w14:paraId="56B673C9" w14:textId="77777777" w:rsidR="00BB3A78" w:rsidRDefault="00BB3A78" w:rsidP="00BB3A78">
      <w:pPr>
        <w:pStyle w:val="Odstavecseseznamem"/>
        <w:numPr>
          <w:ilvl w:val="0"/>
          <w:numId w:val="14"/>
        </w:numPr>
        <w:rPr>
          <w:sz w:val="24"/>
        </w:rPr>
      </w:pPr>
      <w:r>
        <w:rPr>
          <w:sz w:val="24"/>
        </w:rPr>
        <w:t>Trenéři specialisté</w:t>
      </w:r>
    </w:p>
    <w:p w14:paraId="3084D238" w14:textId="77777777" w:rsidR="00BB3A78" w:rsidRDefault="00BB3A78" w:rsidP="00BB3A78">
      <w:pPr>
        <w:pStyle w:val="Odstavecseseznamem"/>
        <w:numPr>
          <w:ilvl w:val="0"/>
          <w:numId w:val="14"/>
        </w:numPr>
        <w:rPr>
          <w:sz w:val="24"/>
        </w:rPr>
      </w:pPr>
      <w:r>
        <w:rPr>
          <w:sz w:val="24"/>
        </w:rPr>
        <w:t>6-7 tréninkových jednotek na ledě týdně</w:t>
      </w:r>
    </w:p>
    <w:p w14:paraId="72816CE8" w14:textId="77777777" w:rsidR="00BB3A78" w:rsidRDefault="00BB3A78" w:rsidP="00BB3A78">
      <w:pPr>
        <w:pStyle w:val="Odstavecseseznamem"/>
        <w:numPr>
          <w:ilvl w:val="0"/>
          <w:numId w:val="14"/>
        </w:numPr>
        <w:rPr>
          <w:sz w:val="24"/>
        </w:rPr>
      </w:pPr>
      <w:r>
        <w:rPr>
          <w:sz w:val="24"/>
        </w:rPr>
        <w:t>4-5 tréninkových jednotek na suchu týdně</w:t>
      </w:r>
    </w:p>
    <w:p w14:paraId="6A3BF3D2" w14:textId="77777777" w:rsidR="00BB3A78" w:rsidRDefault="00BB3A78" w:rsidP="00BB3A78">
      <w:pPr>
        <w:pStyle w:val="Odstavecseseznamem"/>
        <w:numPr>
          <w:ilvl w:val="0"/>
          <w:numId w:val="14"/>
        </w:numPr>
        <w:rPr>
          <w:sz w:val="24"/>
        </w:rPr>
      </w:pPr>
      <w:r>
        <w:rPr>
          <w:sz w:val="24"/>
        </w:rPr>
        <w:t>Možnosti využití Vodního ráje v rámci regenerace</w:t>
      </w:r>
    </w:p>
    <w:p w14:paraId="19059CBA" w14:textId="77777777" w:rsidR="00BB3A78" w:rsidRDefault="00BB3A78" w:rsidP="00BB3A78">
      <w:pPr>
        <w:pStyle w:val="Odstavecseseznamem"/>
        <w:numPr>
          <w:ilvl w:val="0"/>
          <w:numId w:val="14"/>
        </w:numPr>
        <w:rPr>
          <w:sz w:val="24"/>
        </w:rPr>
      </w:pPr>
      <w:r>
        <w:rPr>
          <w:sz w:val="24"/>
        </w:rPr>
        <w:t xml:space="preserve">Možnosti </w:t>
      </w:r>
      <w:proofErr w:type="spellStart"/>
      <w:r>
        <w:rPr>
          <w:sz w:val="24"/>
        </w:rPr>
        <w:t>videorozborů</w:t>
      </w:r>
      <w:proofErr w:type="spellEnd"/>
      <w:r>
        <w:rPr>
          <w:sz w:val="24"/>
        </w:rPr>
        <w:t xml:space="preserve"> utkání i tréninků podle potřeb trenérů</w:t>
      </w:r>
    </w:p>
    <w:p w14:paraId="075A5275" w14:textId="77777777" w:rsidR="00BB3A78" w:rsidRDefault="00BB3A78" w:rsidP="00BB3A78">
      <w:pPr>
        <w:pStyle w:val="Odstavecseseznamem"/>
        <w:numPr>
          <w:ilvl w:val="0"/>
          <w:numId w:val="14"/>
        </w:numPr>
        <w:rPr>
          <w:sz w:val="24"/>
        </w:rPr>
      </w:pPr>
      <w:r>
        <w:rPr>
          <w:sz w:val="24"/>
        </w:rPr>
        <w:t>Specializované tréninky pro brankáře</w:t>
      </w:r>
    </w:p>
    <w:p w14:paraId="2F19FF8A" w14:textId="77777777" w:rsidR="00BB3A78" w:rsidRDefault="00BB3A78" w:rsidP="00BB3A78">
      <w:pPr>
        <w:pStyle w:val="Odstavecseseznamem"/>
        <w:numPr>
          <w:ilvl w:val="0"/>
          <w:numId w:val="14"/>
        </w:numPr>
        <w:rPr>
          <w:sz w:val="24"/>
        </w:rPr>
      </w:pPr>
      <w:r>
        <w:rPr>
          <w:sz w:val="24"/>
        </w:rPr>
        <w:t>Specializované tréninky pro obránce a útočníky</w:t>
      </w:r>
    </w:p>
    <w:p w14:paraId="136D0AFB" w14:textId="7966A0BE" w:rsidR="00BB3A78" w:rsidRDefault="00BB3A78" w:rsidP="00BB3A78">
      <w:pPr>
        <w:pStyle w:val="Odstavecseseznamem"/>
        <w:numPr>
          <w:ilvl w:val="0"/>
          <w:numId w:val="14"/>
        </w:numPr>
        <w:rPr>
          <w:sz w:val="24"/>
        </w:rPr>
      </w:pPr>
      <w:r>
        <w:rPr>
          <w:sz w:val="24"/>
        </w:rPr>
        <w:t>Střelnice na zimním stadionu</w:t>
      </w:r>
    </w:p>
    <w:p w14:paraId="71318584" w14:textId="77777777" w:rsidR="00B94E73" w:rsidRDefault="00B94E73" w:rsidP="00B94E73">
      <w:pPr>
        <w:pStyle w:val="Odstavecseseznamem"/>
        <w:rPr>
          <w:sz w:val="24"/>
        </w:rPr>
      </w:pPr>
    </w:p>
    <w:p w14:paraId="594AFB5A" w14:textId="77777777" w:rsidR="00BB3A78" w:rsidRDefault="00BB3A78" w:rsidP="00BB3A78">
      <w:pPr>
        <w:pStyle w:val="Odstavecseseznamem"/>
        <w:numPr>
          <w:ilvl w:val="0"/>
          <w:numId w:val="14"/>
        </w:numPr>
        <w:rPr>
          <w:sz w:val="24"/>
        </w:rPr>
      </w:pPr>
      <w:proofErr w:type="spellStart"/>
      <w:r>
        <w:rPr>
          <w:sz w:val="24"/>
        </w:rPr>
        <w:t>Rozcvičovna</w:t>
      </w:r>
      <w:proofErr w:type="spellEnd"/>
      <w:r>
        <w:rPr>
          <w:sz w:val="24"/>
        </w:rPr>
        <w:t xml:space="preserve"> s pomůckami</w:t>
      </w:r>
    </w:p>
    <w:p w14:paraId="2C998011" w14:textId="77777777" w:rsidR="00BB3A78" w:rsidRDefault="00BB3A78" w:rsidP="00BB3A78">
      <w:pPr>
        <w:pStyle w:val="Odstavecseseznamem"/>
        <w:numPr>
          <w:ilvl w:val="1"/>
          <w:numId w:val="14"/>
        </w:numPr>
        <w:rPr>
          <w:sz w:val="24"/>
        </w:rPr>
      </w:pPr>
      <w:proofErr w:type="spellStart"/>
      <w:r>
        <w:rPr>
          <w:sz w:val="24"/>
        </w:rPr>
        <w:t>Plyometrické</w:t>
      </w:r>
      <w:proofErr w:type="spellEnd"/>
      <w:r>
        <w:rPr>
          <w:sz w:val="24"/>
        </w:rPr>
        <w:t xml:space="preserve"> schody</w:t>
      </w:r>
    </w:p>
    <w:p w14:paraId="17D2D3E3" w14:textId="77777777" w:rsidR="00BB3A78" w:rsidRDefault="00BB3A78" w:rsidP="00BB3A78">
      <w:pPr>
        <w:pStyle w:val="Odstavecseseznamem"/>
        <w:numPr>
          <w:ilvl w:val="1"/>
          <w:numId w:val="14"/>
        </w:numPr>
        <w:rPr>
          <w:sz w:val="24"/>
        </w:rPr>
      </w:pPr>
      <w:r>
        <w:rPr>
          <w:sz w:val="24"/>
        </w:rPr>
        <w:t>Překážky, frekvenční překážky</w:t>
      </w:r>
    </w:p>
    <w:p w14:paraId="0E17586D" w14:textId="77777777" w:rsidR="00BB3A78" w:rsidRDefault="00BB3A78" w:rsidP="00BB3A78">
      <w:pPr>
        <w:pStyle w:val="Odstavecseseznamem"/>
        <w:numPr>
          <w:ilvl w:val="1"/>
          <w:numId w:val="14"/>
        </w:numPr>
        <w:rPr>
          <w:sz w:val="24"/>
        </w:rPr>
      </w:pPr>
      <w:r>
        <w:rPr>
          <w:rFonts w:cs="Arial"/>
          <w:noProof/>
          <w:color w:val="0000FF"/>
          <w:sz w:val="27"/>
          <w:szCs w:val="27"/>
        </w:rPr>
        <w:drawing>
          <wp:anchor distT="0" distB="0" distL="114300" distR="114300" simplePos="0" relativeHeight="251659264" behindDoc="1" locked="0" layoutInCell="1" allowOverlap="1" wp14:anchorId="644659BB" wp14:editId="79ED41F5">
            <wp:simplePos x="0" y="0"/>
            <wp:positionH relativeFrom="margin">
              <wp:align>right</wp:align>
            </wp:positionH>
            <wp:positionV relativeFrom="paragraph">
              <wp:posOffset>5715</wp:posOffset>
            </wp:positionV>
            <wp:extent cx="2479675" cy="1464945"/>
            <wp:effectExtent l="0" t="0" r="0" b="1905"/>
            <wp:wrapNone/>
            <wp:docPr id="21" name="Obrázek 21" descr="http://www.nhlportal.cz/obrazky/74.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hlportal.cz/obrazky/74.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9675"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Bosu míče</w:t>
      </w:r>
    </w:p>
    <w:p w14:paraId="30A8007A" w14:textId="77777777" w:rsidR="00BB3A78" w:rsidRDefault="00BB3A78" w:rsidP="00BB3A78">
      <w:pPr>
        <w:pStyle w:val="Odstavecseseznamem"/>
        <w:numPr>
          <w:ilvl w:val="1"/>
          <w:numId w:val="14"/>
        </w:numPr>
        <w:rPr>
          <w:sz w:val="24"/>
        </w:rPr>
      </w:pPr>
      <w:proofErr w:type="spellStart"/>
      <w:r>
        <w:rPr>
          <w:sz w:val="24"/>
        </w:rPr>
        <w:t>Flowiny</w:t>
      </w:r>
      <w:proofErr w:type="spellEnd"/>
    </w:p>
    <w:p w14:paraId="3827089C" w14:textId="6AD95996" w:rsidR="00BB3A78" w:rsidRDefault="00BB3A78" w:rsidP="00BB3A78">
      <w:pPr>
        <w:pStyle w:val="Odstavecseseznamem"/>
        <w:numPr>
          <w:ilvl w:val="1"/>
          <w:numId w:val="14"/>
        </w:numPr>
        <w:rPr>
          <w:sz w:val="24"/>
        </w:rPr>
      </w:pPr>
      <w:proofErr w:type="spellStart"/>
      <w:r>
        <w:rPr>
          <w:sz w:val="24"/>
        </w:rPr>
        <w:t>Medicimbaly</w:t>
      </w:r>
      <w:proofErr w:type="spellEnd"/>
      <w:r>
        <w:rPr>
          <w:sz w:val="24"/>
        </w:rPr>
        <w:t xml:space="preserve"> a </w:t>
      </w:r>
      <w:proofErr w:type="spellStart"/>
      <w:r>
        <w:rPr>
          <w:sz w:val="24"/>
        </w:rPr>
        <w:t>overbally</w:t>
      </w:r>
      <w:proofErr w:type="spellEnd"/>
    </w:p>
    <w:p w14:paraId="2F4EB446" w14:textId="77777777" w:rsidR="00B94E73" w:rsidRDefault="00B94E73" w:rsidP="00B94E73">
      <w:pPr>
        <w:pStyle w:val="Odstavecseseznamem"/>
        <w:ind w:left="1440"/>
        <w:rPr>
          <w:sz w:val="24"/>
        </w:rPr>
      </w:pPr>
    </w:p>
    <w:p w14:paraId="4C821CAB" w14:textId="77777777" w:rsidR="00BB3A78" w:rsidRDefault="00BB3A78" w:rsidP="00BB3A78">
      <w:pPr>
        <w:pStyle w:val="Odstavecseseznamem"/>
        <w:numPr>
          <w:ilvl w:val="0"/>
          <w:numId w:val="14"/>
        </w:numPr>
        <w:rPr>
          <w:sz w:val="24"/>
        </w:rPr>
      </w:pPr>
      <w:r>
        <w:rPr>
          <w:sz w:val="24"/>
        </w:rPr>
        <w:t>Posilovna</w:t>
      </w:r>
    </w:p>
    <w:p w14:paraId="3692975A" w14:textId="77777777" w:rsidR="00BB3A78" w:rsidRDefault="00BB3A78" w:rsidP="00BB3A78">
      <w:pPr>
        <w:pStyle w:val="Odstavecseseznamem"/>
        <w:numPr>
          <w:ilvl w:val="1"/>
          <w:numId w:val="14"/>
        </w:numPr>
        <w:rPr>
          <w:sz w:val="24"/>
        </w:rPr>
      </w:pPr>
      <w:r>
        <w:rPr>
          <w:sz w:val="24"/>
        </w:rPr>
        <w:t>Volné činky</w:t>
      </w:r>
    </w:p>
    <w:p w14:paraId="30C51942" w14:textId="77777777" w:rsidR="00BB3A78" w:rsidRDefault="00BB3A78" w:rsidP="00BB3A78">
      <w:pPr>
        <w:pStyle w:val="Odstavecseseznamem"/>
        <w:numPr>
          <w:ilvl w:val="1"/>
          <w:numId w:val="14"/>
        </w:numPr>
        <w:rPr>
          <w:sz w:val="24"/>
        </w:rPr>
      </w:pPr>
      <w:r>
        <w:rPr>
          <w:sz w:val="24"/>
        </w:rPr>
        <w:t>Jednoručky</w:t>
      </w:r>
    </w:p>
    <w:p w14:paraId="1466D059" w14:textId="13DC19C2" w:rsidR="00BB3A78" w:rsidRDefault="00BB3A78" w:rsidP="00BB3A78">
      <w:pPr>
        <w:pStyle w:val="Odstavecseseznamem"/>
        <w:numPr>
          <w:ilvl w:val="1"/>
          <w:numId w:val="14"/>
        </w:numPr>
        <w:rPr>
          <w:sz w:val="24"/>
        </w:rPr>
      </w:pPr>
      <w:r>
        <w:rPr>
          <w:sz w:val="24"/>
        </w:rPr>
        <w:t>Posilovací stroje</w:t>
      </w:r>
    </w:p>
    <w:p w14:paraId="7DD4E43D" w14:textId="77777777" w:rsidR="00B94E73" w:rsidRDefault="00B94E73" w:rsidP="00B94E73">
      <w:pPr>
        <w:pStyle w:val="Odstavecseseznamem"/>
        <w:ind w:left="1440"/>
        <w:rPr>
          <w:sz w:val="24"/>
        </w:rPr>
      </w:pPr>
    </w:p>
    <w:p w14:paraId="475391DE" w14:textId="6B450446" w:rsidR="00BB3A78" w:rsidRDefault="00BB3A78" w:rsidP="00BB3A78">
      <w:pPr>
        <w:pStyle w:val="Odstavecseseznamem"/>
        <w:numPr>
          <w:ilvl w:val="0"/>
          <w:numId w:val="14"/>
        </w:numPr>
        <w:rPr>
          <w:sz w:val="24"/>
        </w:rPr>
      </w:pPr>
      <w:r>
        <w:rPr>
          <w:sz w:val="24"/>
        </w:rPr>
        <w:t>Spinningová kola</w:t>
      </w:r>
    </w:p>
    <w:p w14:paraId="51C1E50B" w14:textId="0E463DB5" w:rsidR="00B94E73" w:rsidRDefault="00B94E73" w:rsidP="00BB3A78">
      <w:pPr>
        <w:pStyle w:val="Odstavecseseznamem"/>
        <w:numPr>
          <w:ilvl w:val="0"/>
          <w:numId w:val="14"/>
        </w:numPr>
        <w:rPr>
          <w:sz w:val="24"/>
        </w:rPr>
      </w:pPr>
      <w:r>
        <w:rPr>
          <w:sz w:val="24"/>
        </w:rPr>
        <w:t>Tréninkové centrum</w:t>
      </w:r>
    </w:p>
    <w:p w14:paraId="37BA1183" w14:textId="1B22E903" w:rsidR="00B94E73" w:rsidRDefault="00B94E73" w:rsidP="00BB3A78">
      <w:pPr>
        <w:pStyle w:val="Odstavecseseznamem"/>
        <w:numPr>
          <w:ilvl w:val="0"/>
          <w:numId w:val="14"/>
        </w:numPr>
        <w:rPr>
          <w:sz w:val="24"/>
        </w:rPr>
      </w:pPr>
      <w:r>
        <w:rPr>
          <w:sz w:val="24"/>
        </w:rPr>
        <w:t>Virtuální realita</w:t>
      </w:r>
    </w:p>
    <w:p w14:paraId="2551DB14" w14:textId="1A521962" w:rsidR="00B94E73" w:rsidRDefault="00B94E73" w:rsidP="00B94E73">
      <w:pPr>
        <w:rPr>
          <w:sz w:val="24"/>
        </w:rPr>
      </w:pPr>
    </w:p>
    <w:p w14:paraId="5AA47262" w14:textId="71C4F2C3" w:rsidR="00B94E73" w:rsidRDefault="00B94E73" w:rsidP="00B94E73">
      <w:pPr>
        <w:rPr>
          <w:sz w:val="24"/>
        </w:rPr>
      </w:pPr>
    </w:p>
    <w:p w14:paraId="2BA228E3" w14:textId="070764A9" w:rsidR="00B94E73" w:rsidRDefault="00B94E73" w:rsidP="00B94E73">
      <w:pPr>
        <w:rPr>
          <w:sz w:val="24"/>
        </w:rPr>
      </w:pPr>
    </w:p>
    <w:p w14:paraId="41AD52DA" w14:textId="31505C86" w:rsidR="00B94E73" w:rsidRDefault="00B94E73" w:rsidP="00B94E73">
      <w:pPr>
        <w:rPr>
          <w:sz w:val="24"/>
        </w:rPr>
      </w:pPr>
    </w:p>
    <w:p w14:paraId="72FA46A9" w14:textId="0675B443" w:rsidR="00B94E73" w:rsidRDefault="00B94E73" w:rsidP="00B94E73">
      <w:pPr>
        <w:rPr>
          <w:sz w:val="24"/>
        </w:rPr>
      </w:pPr>
    </w:p>
    <w:p w14:paraId="6C913359" w14:textId="77777777" w:rsidR="00B94E73" w:rsidRPr="00B94E73" w:rsidRDefault="00B94E73" w:rsidP="00B94E73">
      <w:pPr>
        <w:rPr>
          <w:sz w:val="24"/>
        </w:rPr>
      </w:pPr>
    </w:p>
    <w:p w14:paraId="033477E5" w14:textId="55C677C1" w:rsidR="00B94E73" w:rsidRPr="00171522" w:rsidRDefault="00B94E73" w:rsidP="00B94E73">
      <w:pPr>
        <w:pStyle w:val="Odstavecseseznamem"/>
        <w:rPr>
          <w:sz w:val="24"/>
        </w:rPr>
      </w:pPr>
    </w:p>
    <w:p w14:paraId="560B3163" w14:textId="77777777" w:rsidR="00B94E73" w:rsidRDefault="00B94E73" w:rsidP="00BB3A78">
      <w:pPr>
        <w:ind w:left="708"/>
        <w:jc w:val="center"/>
        <w:rPr>
          <w:b/>
          <w:color w:val="FFC000"/>
          <w:sz w:val="44"/>
        </w:rPr>
      </w:pPr>
    </w:p>
    <w:p w14:paraId="6C0FB994" w14:textId="196BC257" w:rsidR="00BB3A78" w:rsidRDefault="00BB3A78" w:rsidP="00BB3A78">
      <w:pPr>
        <w:ind w:left="708"/>
        <w:jc w:val="center"/>
        <w:rPr>
          <w:b/>
          <w:color w:val="FFC000"/>
          <w:sz w:val="44"/>
        </w:rPr>
      </w:pPr>
      <w:r>
        <w:rPr>
          <w:b/>
          <w:color w:val="FFC000"/>
          <w:sz w:val="44"/>
        </w:rPr>
        <w:lastRenderedPageBreak/>
        <w:t>PŘED</w:t>
      </w:r>
      <w:r w:rsidRPr="008A43A8">
        <w:rPr>
          <w:b/>
          <w:color w:val="FFC000"/>
          <w:sz w:val="44"/>
        </w:rPr>
        <w:t>POKLAD PROGRESE A UČENÍ DOVEDNOSTÍ HRÁČŮ DUKLA JIHLAVA</w:t>
      </w:r>
    </w:p>
    <w:p w14:paraId="324F4AFE" w14:textId="77777777" w:rsidR="00B76D14" w:rsidRPr="008A43A8" w:rsidRDefault="00B76D14" w:rsidP="00BB3A78">
      <w:pPr>
        <w:ind w:left="708"/>
        <w:jc w:val="center"/>
        <w:rPr>
          <w:b/>
          <w:color w:val="FFC000"/>
          <w:sz w:val="44"/>
        </w:rPr>
      </w:pPr>
    </w:p>
    <w:p w14:paraId="26FCBF3A" w14:textId="77777777" w:rsidR="00BB3A78" w:rsidRDefault="00BB3A78" w:rsidP="00BB3A78">
      <w:r>
        <w:rPr>
          <w:noProof/>
        </w:rPr>
        <w:drawing>
          <wp:anchor distT="11370" distB="8685" distL="122173" distR="128652" simplePos="0" relativeHeight="251660288" behindDoc="1" locked="0" layoutInCell="1" allowOverlap="1" wp14:anchorId="1E084AD8" wp14:editId="3F2BF73E">
            <wp:simplePos x="0" y="0"/>
            <wp:positionH relativeFrom="column">
              <wp:posOffset>-65787</wp:posOffset>
            </wp:positionH>
            <wp:positionV relativeFrom="paragraph">
              <wp:posOffset>149165</wp:posOffset>
            </wp:positionV>
            <wp:extent cx="5811520" cy="2701290"/>
            <wp:effectExtent l="38100" t="57150" r="74930" b="41910"/>
            <wp:wrapNone/>
            <wp:docPr id="4"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4940DC73" w14:textId="77777777" w:rsidR="00BB3A78" w:rsidRDefault="00BB3A78" w:rsidP="00BB3A78"/>
    <w:p w14:paraId="58561373" w14:textId="77777777" w:rsidR="00BB3A78" w:rsidRDefault="00BB3A78" w:rsidP="00BB3A78">
      <w:pPr>
        <w:pStyle w:val="Bezmezer"/>
      </w:pPr>
    </w:p>
    <w:p w14:paraId="7934FD4A" w14:textId="77777777" w:rsidR="00BB3A78" w:rsidRDefault="00BB3A78" w:rsidP="00BB3A78">
      <w:pPr>
        <w:pStyle w:val="Bezmezer"/>
      </w:pPr>
    </w:p>
    <w:p w14:paraId="00E5E9E9" w14:textId="77777777" w:rsidR="00BB3A78" w:rsidRDefault="00BB3A78" w:rsidP="00BB3A78">
      <w:pPr>
        <w:pStyle w:val="Bezmezer"/>
      </w:pPr>
    </w:p>
    <w:p w14:paraId="0F4B4406" w14:textId="77777777" w:rsidR="00BB3A78" w:rsidRDefault="00BB3A78" w:rsidP="00BB3A78">
      <w:pPr>
        <w:pStyle w:val="Bezmezer"/>
      </w:pPr>
    </w:p>
    <w:p w14:paraId="557D4C62" w14:textId="77777777" w:rsidR="00BB3A78" w:rsidRDefault="00BB3A78" w:rsidP="00BB3A78">
      <w:pPr>
        <w:pStyle w:val="Bezmezer"/>
      </w:pPr>
    </w:p>
    <w:p w14:paraId="42E82567" w14:textId="77777777" w:rsidR="00BB3A78" w:rsidRDefault="00BB3A78" w:rsidP="00BB3A78">
      <w:pPr>
        <w:pStyle w:val="Bezmezer"/>
      </w:pPr>
    </w:p>
    <w:p w14:paraId="5EEFC1D3" w14:textId="77777777" w:rsidR="00BB3A78" w:rsidRDefault="00BB3A78" w:rsidP="00BB3A78">
      <w:pPr>
        <w:pStyle w:val="Bezmezer"/>
      </w:pPr>
    </w:p>
    <w:p w14:paraId="2EEB9A96" w14:textId="77777777" w:rsidR="00BB3A78" w:rsidRDefault="00BB3A78" w:rsidP="00BB3A78">
      <w:pPr>
        <w:pStyle w:val="Bezmezer"/>
      </w:pPr>
    </w:p>
    <w:p w14:paraId="1F964BA7" w14:textId="77777777" w:rsidR="00BB3A78" w:rsidRDefault="00BB3A78" w:rsidP="00BB3A78">
      <w:pPr>
        <w:pStyle w:val="Bezmezer"/>
      </w:pPr>
    </w:p>
    <w:p w14:paraId="63E1135E" w14:textId="77777777" w:rsidR="00BB3A78" w:rsidRDefault="00BB3A78" w:rsidP="00BB3A78">
      <w:pPr>
        <w:pStyle w:val="Bezmezer"/>
      </w:pPr>
    </w:p>
    <w:p w14:paraId="4CB0E4D9" w14:textId="77777777" w:rsidR="00BB3A78" w:rsidRDefault="00BB3A78" w:rsidP="00BB3A78">
      <w:pPr>
        <w:pStyle w:val="Bezmezer"/>
      </w:pPr>
    </w:p>
    <w:p w14:paraId="394841A8" w14:textId="77777777" w:rsidR="00BB3A78" w:rsidRDefault="00BB3A78" w:rsidP="00BB3A78">
      <w:pPr>
        <w:pStyle w:val="Bezmezer"/>
      </w:pPr>
    </w:p>
    <w:p w14:paraId="240BA84B" w14:textId="77777777" w:rsidR="00BB3A78" w:rsidRDefault="00BB3A78" w:rsidP="00BB3A78">
      <w:pPr>
        <w:pStyle w:val="Bezmezer"/>
      </w:pPr>
    </w:p>
    <w:p w14:paraId="6E440C0D" w14:textId="77777777" w:rsidR="00BB3A78" w:rsidRDefault="00BB3A78" w:rsidP="00BB3A78">
      <w:pPr>
        <w:pStyle w:val="Bezmezer"/>
      </w:pPr>
    </w:p>
    <w:p w14:paraId="438F4183" w14:textId="77777777" w:rsidR="00BB3A78" w:rsidRDefault="00BB3A78" w:rsidP="00BB3A78">
      <w:pPr>
        <w:pStyle w:val="Bezmezer"/>
      </w:pPr>
    </w:p>
    <w:p w14:paraId="69D122EB" w14:textId="77777777" w:rsidR="00BB3A78" w:rsidRDefault="00BB3A78" w:rsidP="00BB3A78">
      <w:pPr>
        <w:pStyle w:val="Bezmezer"/>
      </w:pPr>
    </w:p>
    <w:p w14:paraId="17357388" w14:textId="77777777" w:rsidR="00BB3A78" w:rsidRDefault="00BB3A78" w:rsidP="00BB3A78">
      <w:pPr>
        <w:pStyle w:val="Bezmezer"/>
        <w:rPr>
          <w:b/>
          <w:sz w:val="18"/>
        </w:rPr>
      </w:pPr>
    </w:p>
    <w:p w14:paraId="789DD9EE" w14:textId="77777777" w:rsidR="00BB3A78" w:rsidRDefault="00BB3A78" w:rsidP="00BB3A78">
      <w:pPr>
        <w:pStyle w:val="Bezmezer"/>
        <w:rPr>
          <w:b/>
          <w:sz w:val="18"/>
        </w:rPr>
      </w:pPr>
    </w:p>
    <w:p w14:paraId="5ABE8222" w14:textId="77777777" w:rsidR="00BB3A78" w:rsidRPr="001C6E1D" w:rsidRDefault="00BB3A78" w:rsidP="00BB3A78">
      <w:pPr>
        <w:pStyle w:val="Bezmezer"/>
        <w:numPr>
          <w:ilvl w:val="0"/>
          <w:numId w:val="12"/>
        </w:numPr>
        <w:rPr>
          <w:b/>
          <w:sz w:val="24"/>
        </w:rPr>
      </w:pPr>
      <w:r w:rsidRPr="001C6E1D">
        <w:rPr>
          <w:b/>
          <w:sz w:val="24"/>
        </w:rPr>
        <w:t>INDIVIDUÁLNÍ HOKEJOVÉ DOVEDNOSTI</w:t>
      </w:r>
    </w:p>
    <w:p w14:paraId="59934A29" w14:textId="77777777" w:rsidR="00BB3A78" w:rsidRPr="001C6E1D" w:rsidRDefault="00BB3A78" w:rsidP="00BB3A78">
      <w:pPr>
        <w:pStyle w:val="Bezmezer"/>
        <w:numPr>
          <w:ilvl w:val="0"/>
          <w:numId w:val="13"/>
        </w:numPr>
        <w:rPr>
          <w:sz w:val="24"/>
        </w:rPr>
      </w:pPr>
      <w:r w:rsidRPr="001C6E1D">
        <w:rPr>
          <w:sz w:val="24"/>
        </w:rPr>
        <w:t>BRUSLENÍ, KONTROLA KOTOUČE, STŘELBA A PŘIHRÁVÁNÍ, HRA TĚLEM, CHYTÁNÍ A BLOKOVÁNÍ STŘEL</w:t>
      </w:r>
    </w:p>
    <w:p w14:paraId="0290F1BF" w14:textId="77777777" w:rsidR="00BB3A78" w:rsidRPr="001C6E1D" w:rsidRDefault="00BB3A78" w:rsidP="00BB3A78">
      <w:pPr>
        <w:pStyle w:val="Bezmezer"/>
        <w:numPr>
          <w:ilvl w:val="0"/>
          <w:numId w:val="12"/>
        </w:numPr>
        <w:rPr>
          <w:b/>
          <w:sz w:val="24"/>
        </w:rPr>
      </w:pPr>
      <w:r w:rsidRPr="001C6E1D">
        <w:rPr>
          <w:b/>
          <w:sz w:val="24"/>
        </w:rPr>
        <w:t>HRA HOKEJ – HOKEJOVÉ MYŠLENÍ</w:t>
      </w:r>
    </w:p>
    <w:p w14:paraId="0D96E09D" w14:textId="77777777" w:rsidR="00BB3A78" w:rsidRPr="001C6E1D" w:rsidRDefault="00BB3A78" w:rsidP="00BB3A78">
      <w:pPr>
        <w:pStyle w:val="Bezmezer"/>
        <w:numPr>
          <w:ilvl w:val="0"/>
          <w:numId w:val="13"/>
        </w:numPr>
        <w:rPr>
          <w:sz w:val="24"/>
        </w:rPr>
      </w:pPr>
      <w:r w:rsidRPr="001C6E1D">
        <w:rPr>
          <w:sz w:val="24"/>
        </w:rPr>
        <w:t>CO JE HOKEJ, HRY NA MALÉM PROSTORU, SEZNAMOVÁNÍ SE S PRAVIDLY</w:t>
      </w:r>
    </w:p>
    <w:p w14:paraId="7033B1AA" w14:textId="77777777" w:rsidR="00BB3A78" w:rsidRPr="001C6E1D" w:rsidRDefault="00BB3A78" w:rsidP="00BB3A78">
      <w:pPr>
        <w:pStyle w:val="Bezmezer"/>
        <w:numPr>
          <w:ilvl w:val="0"/>
          <w:numId w:val="12"/>
        </w:numPr>
        <w:rPr>
          <w:b/>
          <w:sz w:val="24"/>
        </w:rPr>
      </w:pPr>
      <w:r w:rsidRPr="001C6E1D">
        <w:rPr>
          <w:b/>
          <w:sz w:val="24"/>
        </w:rPr>
        <w:t>HERNÍ KOMBINACE</w:t>
      </w:r>
    </w:p>
    <w:p w14:paraId="0A33B44E" w14:textId="77777777" w:rsidR="00BB3A78" w:rsidRPr="001C6E1D" w:rsidRDefault="00BB3A78" w:rsidP="00BB3A78">
      <w:pPr>
        <w:pStyle w:val="Bezmezer"/>
        <w:numPr>
          <w:ilvl w:val="0"/>
          <w:numId w:val="13"/>
        </w:numPr>
        <w:rPr>
          <w:sz w:val="24"/>
        </w:rPr>
      </w:pPr>
      <w:r w:rsidRPr="001C6E1D">
        <w:rPr>
          <w:sz w:val="24"/>
        </w:rPr>
        <w:t>ÚTOČNÉ, OBRANNÉ</w:t>
      </w:r>
    </w:p>
    <w:p w14:paraId="7C98DD63" w14:textId="77777777" w:rsidR="00BB3A78" w:rsidRPr="001C6E1D" w:rsidRDefault="00BB3A78" w:rsidP="00BB3A78">
      <w:pPr>
        <w:pStyle w:val="Bezmezer"/>
        <w:numPr>
          <w:ilvl w:val="0"/>
          <w:numId w:val="12"/>
        </w:numPr>
        <w:rPr>
          <w:b/>
          <w:sz w:val="24"/>
        </w:rPr>
      </w:pPr>
      <w:r w:rsidRPr="001C6E1D">
        <w:rPr>
          <w:b/>
          <w:sz w:val="24"/>
        </w:rPr>
        <w:t>TÝMOVÉ ORGANIZACE</w:t>
      </w:r>
    </w:p>
    <w:p w14:paraId="0F7222FE" w14:textId="77777777" w:rsidR="00BB3A78" w:rsidRPr="001C6E1D" w:rsidRDefault="00BB3A78" w:rsidP="00BB3A78">
      <w:pPr>
        <w:pStyle w:val="Bezmezer"/>
        <w:numPr>
          <w:ilvl w:val="0"/>
          <w:numId w:val="13"/>
        </w:numPr>
        <w:rPr>
          <w:sz w:val="24"/>
        </w:rPr>
      </w:pPr>
      <w:r w:rsidRPr="001C6E1D">
        <w:rPr>
          <w:sz w:val="24"/>
        </w:rPr>
        <w:t>ORGANIZACE HRY DRUŽSTVA V ÚTOKU, ORGANIZACE HRY DRUŽSTVA V OBRANĚ, PŘESILOVÁ HRA, OSLABENÍ</w:t>
      </w:r>
    </w:p>
    <w:p w14:paraId="28B51FD9" w14:textId="77777777" w:rsidR="00BB3A78" w:rsidRPr="001C6E1D" w:rsidRDefault="00BB3A78" w:rsidP="00BB3A78">
      <w:pPr>
        <w:pStyle w:val="Bezmezer"/>
        <w:numPr>
          <w:ilvl w:val="0"/>
          <w:numId w:val="12"/>
        </w:numPr>
        <w:rPr>
          <w:b/>
          <w:sz w:val="24"/>
        </w:rPr>
      </w:pPr>
      <w:r w:rsidRPr="001C6E1D">
        <w:rPr>
          <w:b/>
          <w:sz w:val="24"/>
        </w:rPr>
        <w:t>STRATEGIE</w:t>
      </w:r>
    </w:p>
    <w:p w14:paraId="47939CCD" w14:textId="77777777" w:rsidR="00BB3A78" w:rsidRPr="001C6E1D" w:rsidRDefault="00BB3A78" w:rsidP="00BB3A78">
      <w:pPr>
        <w:pStyle w:val="Bezmezer"/>
        <w:numPr>
          <w:ilvl w:val="0"/>
          <w:numId w:val="13"/>
        </w:numPr>
        <w:rPr>
          <w:sz w:val="24"/>
        </w:rPr>
      </w:pPr>
      <w:r w:rsidRPr="001C6E1D">
        <w:rPr>
          <w:sz w:val="24"/>
        </w:rPr>
        <w:t>VEDENÍ UTKÁNÍ, ZMĚNA RYTMU HRY, TAKTIKA</w:t>
      </w:r>
    </w:p>
    <w:p w14:paraId="04F33D91" w14:textId="77777777" w:rsidR="00BB3A78" w:rsidRPr="0095331A" w:rsidRDefault="00BB3A78" w:rsidP="00BB3A78"/>
    <w:p w14:paraId="028D9608" w14:textId="77777777" w:rsidR="00BB3A78" w:rsidRPr="0095331A" w:rsidRDefault="00BB3A78" w:rsidP="00BB3A78"/>
    <w:p w14:paraId="0CC166C8" w14:textId="77777777" w:rsidR="00BB3A78" w:rsidRPr="0095331A" w:rsidRDefault="00BB3A78" w:rsidP="00BB3A78"/>
    <w:p w14:paraId="7290D122" w14:textId="77777777" w:rsidR="00BB3A78" w:rsidRPr="00171522" w:rsidRDefault="00BB3A78" w:rsidP="00BB3A78">
      <w:pPr>
        <w:tabs>
          <w:tab w:val="left" w:pos="1281"/>
        </w:tabs>
        <w:rPr>
          <w:b/>
          <w:sz w:val="24"/>
          <w:u w:val="single"/>
        </w:rPr>
      </w:pPr>
      <w:r w:rsidRPr="00171522">
        <w:rPr>
          <w:b/>
          <w:sz w:val="24"/>
          <w:u w:val="single"/>
        </w:rPr>
        <w:lastRenderedPageBreak/>
        <w:t>Možnosti studia středních škol a učilišť v Jihlavě</w:t>
      </w:r>
    </w:p>
    <w:p w14:paraId="38B40B51" w14:textId="06727C22" w:rsidR="00BB3A78" w:rsidRDefault="00BB3A78" w:rsidP="00BB3A78">
      <w:pPr>
        <w:tabs>
          <w:tab w:val="left" w:pos="1281"/>
        </w:tabs>
        <w:rPr>
          <w:rStyle w:val="Hypertextovodkaz"/>
          <w:sz w:val="24"/>
        </w:rPr>
      </w:pPr>
      <w:r w:rsidRPr="00171522">
        <w:rPr>
          <w:sz w:val="24"/>
        </w:rPr>
        <w:t xml:space="preserve">Gymnázium Jihlava - </w:t>
      </w:r>
      <w:hyperlink r:id="rId15" w:history="1">
        <w:r w:rsidRPr="00171522">
          <w:rPr>
            <w:rStyle w:val="Hypertextovodkaz"/>
            <w:sz w:val="24"/>
          </w:rPr>
          <w:t>http://www.gymnaziumjihlava.cz/index.php</w:t>
        </w:r>
      </w:hyperlink>
    </w:p>
    <w:p w14:paraId="7110DDAB" w14:textId="21BE066F" w:rsidR="00B94E73" w:rsidRPr="00B94E73" w:rsidRDefault="00B94E73" w:rsidP="00BB3A78">
      <w:pPr>
        <w:tabs>
          <w:tab w:val="left" w:pos="1281"/>
        </w:tabs>
        <w:rPr>
          <w:sz w:val="24"/>
        </w:rPr>
      </w:pPr>
      <w:r w:rsidRPr="00B94E73">
        <w:rPr>
          <w:rStyle w:val="Hypertextovodkaz"/>
          <w:color w:val="auto"/>
          <w:sz w:val="24"/>
          <w:u w:val="none"/>
        </w:rPr>
        <w:t xml:space="preserve">                               (sportovní třída)</w:t>
      </w:r>
    </w:p>
    <w:p w14:paraId="6E22E46F" w14:textId="77777777" w:rsidR="00BB3A78" w:rsidRPr="00171522" w:rsidRDefault="00BB3A78" w:rsidP="00BB3A78">
      <w:pPr>
        <w:tabs>
          <w:tab w:val="left" w:pos="1281"/>
        </w:tabs>
        <w:rPr>
          <w:sz w:val="24"/>
        </w:rPr>
      </w:pPr>
      <w:r w:rsidRPr="00171522">
        <w:rPr>
          <w:sz w:val="24"/>
        </w:rPr>
        <w:t xml:space="preserve">Manažerská Akademie - </w:t>
      </w:r>
      <w:hyperlink r:id="rId16" w:history="1">
        <w:r w:rsidRPr="00171522">
          <w:rPr>
            <w:rStyle w:val="Hypertextovodkaz"/>
            <w:sz w:val="24"/>
          </w:rPr>
          <w:t>http://www.mg-akademie.cz/</w:t>
        </w:r>
      </w:hyperlink>
    </w:p>
    <w:p w14:paraId="4BA27780" w14:textId="77777777" w:rsidR="00BB3A78" w:rsidRPr="00171522" w:rsidRDefault="00BB3A78" w:rsidP="00BB3A78">
      <w:pPr>
        <w:tabs>
          <w:tab w:val="left" w:pos="1281"/>
        </w:tabs>
        <w:rPr>
          <w:sz w:val="24"/>
        </w:rPr>
      </w:pPr>
      <w:r w:rsidRPr="00171522">
        <w:rPr>
          <w:sz w:val="24"/>
        </w:rPr>
        <w:t xml:space="preserve">Obchodní Akademie - </w:t>
      </w:r>
      <w:hyperlink r:id="rId17" w:history="1">
        <w:r w:rsidRPr="00171522">
          <w:rPr>
            <w:rStyle w:val="Hypertextovodkaz"/>
            <w:sz w:val="24"/>
          </w:rPr>
          <w:t>http://www.ozs-ji.cz/</w:t>
        </w:r>
      </w:hyperlink>
    </w:p>
    <w:p w14:paraId="32CF4909" w14:textId="77777777" w:rsidR="00BB3A78" w:rsidRPr="00171522" w:rsidRDefault="00BB3A78" w:rsidP="00BB3A78">
      <w:pPr>
        <w:tabs>
          <w:tab w:val="left" w:pos="1281"/>
        </w:tabs>
        <w:rPr>
          <w:sz w:val="24"/>
        </w:rPr>
      </w:pPr>
      <w:r w:rsidRPr="00171522">
        <w:rPr>
          <w:sz w:val="24"/>
        </w:rPr>
        <w:t xml:space="preserve">Střední škola stavební - </w:t>
      </w:r>
      <w:hyperlink r:id="rId18" w:history="1">
        <w:r w:rsidRPr="00171522">
          <w:rPr>
            <w:rStyle w:val="Hypertextovodkaz"/>
            <w:sz w:val="24"/>
          </w:rPr>
          <w:t>http://www.ssstavji.cz/</w:t>
        </w:r>
      </w:hyperlink>
    </w:p>
    <w:p w14:paraId="5531A873" w14:textId="77777777" w:rsidR="00BB3A78" w:rsidRPr="00171522" w:rsidRDefault="00BB3A78" w:rsidP="00BB3A78">
      <w:pPr>
        <w:tabs>
          <w:tab w:val="left" w:pos="1281"/>
        </w:tabs>
        <w:rPr>
          <w:sz w:val="24"/>
        </w:rPr>
      </w:pPr>
      <w:r w:rsidRPr="00171522">
        <w:rPr>
          <w:sz w:val="24"/>
        </w:rPr>
        <w:t xml:space="preserve">Střední škola obchodu a služeb - </w:t>
      </w:r>
      <w:hyperlink r:id="rId19" w:history="1">
        <w:r w:rsidRPr="00171522">
          <w:rPr>
            <w:rStyle w:val="Hypertextovodkaz"/>
            <w:sz w:val="24"/>
          </w:rPr>
          <w:t>http://www.ozs-ji.cz/</w:t>
        </w:r>
      </w:hyperlink>
    </w:p>
    <w:p w14:paraId="6D1816DF" w14:textId="77777777" w:rsidR="00BB3A78" w:rsidRPr="00171522" w:rsidRDefault="00BB3A78" w:rsidP="00BB3A78">
      <w:pPr>
        <w:tabs>
          <w:tab w:val="left" w:pos="1281"/>
        </w:tabs>
        <w:rPr>
          <w:sz w:val="24"/>
        </w:rPr>
      </w:pPr>
      <w:r w:rsidRPr="00171522">
        <w:rPr>
          <w:sz w:val="24"/>
        </w:rPr>
        <w:t xml:space="preserve">a další - </w:t>
      </w:r>
      <w:hyperlink r:id="rId20" w:history="1">
        <w:r w:rsidRPr="00171522">
          <w:rPr>
            <w:rStyle w:val="Hypertextovodkaz"/>
            <w:sz w:val="24"/>
          </w:rPr>
          <w:t>http://www.jihlava.cz/stredni-skoly-a-uciliste/os-12697</w:t>
        </w:r>
      </w:hyperlink>
    </w:p>
    <w:p w14:paraId="503253B5" w14:textId="77777777" w:rsidR="00BB3A78" w:rsidRPr="00171522" w:rsidRDefault="00BB3A78" w:rsidP="00BB3A78">
      <w:pPr>
        <w:tabs>
          <w:tab w:val="left" w:pos="1281"/>
        </w:tabs>
        <w:rPr>
          <w:sz w:val="24"/>
        </w:rPr>
      </w:pPr>
    </w:p>
    <w:p w14:paraId="35C239C5" w14:textId="77777777" w:rsidR="00BB3A78" w:rsidRPr="00171522" w:rsidRDefault="00BB3A78" w:rsidP="00BB3A78">
      <w:pPr>
        <w:tabs>
          <w:tab w:val="left" w:pos="1281"/>
        </w:tabs>
        <w:rPr>
          <w:sz w:val="24"/>
        </w:rPr>
      </w:pPr>
      <w:r w:rsidRPr="00171522">
        <w:rPr>
          <w:sz w:val="24"/>
        </w:rPr>
        <w:t>Od sezóny 2015-2016 byl zaveden jako motivace pro hráče Akademie, studující na středních školách a výborné studenty</w:t>
      </w:r>
      <w:r>
        <w:rPr>
          <w:sz w:val="24"/>
        </w:rPr>
        <w:t>,</w:t>
      </w:r>
      <w:r w:rsidRPr="00171522">
        <w:rPr>
          <w:sz w:val="24"/>
        </w:rPr>
        <w:t xml:space="preserve"> program </w:t>
      </w:r>
      <w:r w:rsidRPr="00171522">
        <w:rPr>
          <w:b/>
          <w:sz w:val="24"/>
        </w:rPr>
        <w:t>Prospěchového stipendia</w:t>
      </w:r>
      <w:r w:rsidRPr="00171522">
        <w:rPr>
          <w:sz w:val="24"/>
        </w:rPr>
        <w:t>.</w:t>
      </w:r>
    </w:p>
    <w:p w14:paraId="772F0D6F" w14:textId="77777777" w:rsidR="00BB3A78" w:rsidRPr="00171522" w:rsidRDefault="00BB3A78" w:rsidP="00BB3A78">
      <w:pPr>
        <w:tabs>
          <w:tab w:val="left" w:pos="1281"/>
        </w:tabs>
        <w:rPr>
          <w:b/>
          <w:sz w:val="24"/>
          <w:u w:val="single"/>
        </w:rPr>
      </w:pPr>
    </w:p>
    <w:p w14:paraId="6323577B" w14:textId="77777777" w:rsidR="00BB3A78" w:rsidRPr="00171522" w:rsidRDefault="00BB3A78" w:rsidP="00BB3A78">
      <w:pPr>
        <w:tabs>
          <w:tab w:val="left" w:pos="1281"/>
        </w:tabs>
        <w:rPr>
          <w:b/>
          <w:sz w:val="24"/>
          <w:u w:val="single"/>
        </w:rPr>
      </w:pPr>
      <w:r>
        <w:rPr>
          <w:b/>
          <w:sz w:val="24"/>
          <w:u w:val="single"/>
        </w:rPr>
        <w:t>Ubytování</w:t>
      </w:r>
      <w:r w:rsidRPr="00171522">
        <w:rPr>
          <w:b/>
          <w:sz w:val="24"/>
          <w:u w:val="single"/>
        </w:rPr>
        <w:t xml:space="preserve"> našich hráčů</w:t>
      </w:r>
    </w:p>
    <w:p w14:paraId="5DDFE2C6" w14:textId="77777777" w:rsidR="00BB3A78" w:rsidRPr="00171522" w:rsidRDefault="00BB3A78" w:rsidP="00BB3A78">
      <w:pPr>
        <w:tabs>
          <w:tab w:val="left" w:pos="1281"/>
        </w:tabs>
        <w:rPr>
          <w:sz w:val="24"/>
        </w:rPr>
      </w:pPr>
      <w:r w:rsidRPr="00171522">
        <w:rPr>
          <w:sz w:val="24"/>
        </w:rPr>
        <w:t xml:space="preserve">Domov mládeže </w:t>
      </w:r>
      <w:r>
        <w:rPr>
          <w:sz w:val="24"/>
        </w:rPr>
        <w:t>Jihlava - u</w:t>
      </w:r>
      <w:r w:rsidRPr="00171522">
        <w:rPr>
          <w:sz w:val="24"/>
        </w:rPr>
        <w:t>bytování a stravování pro žáky středních škol</w:t>
      </w:r>
    </w:p>
    <w:p w14:paraId="710B9EA4" w14:textId="77777777" w:rsidR="00BB3A78" w:rsidRDefault="00BB3A78" w:rsidP="00BB3A78">
      <w:pPr>
        <w:tabs>
          <w:tab w:val="left" w:pos="1281"/>
        </w:tabs>
        <w:rPr>
          <w:sz w:val="24"/>
        </w:rPr>
      </w:pPr>
      <w:r w:rsidRPr="00171522">
        <w:rPr>
          <w:sz w:val="24"/>
        </w:rPr>
        <w:t>Karolíny Světlé 2, 586 01 Jihlava</w:t>
      </w:r>
    </w:p>
    <w:p w14:paraId="65D1FC2D" w14:textId="77777777" w:rsidR="00B76D14" w:rsidRDefault="00B76D14" w:rsidP="00BB3A78">
      <w:pPr>
        <w:tabs>
          <w:tab w:val="left" w:pos="1281"/>
        </w:tabs>
        <w:rPr>
          <w:sz w:val="24"/>
        </w:rPr>
      </w:pPr>
    </w:p>
    <w:p w14:paraId="43C43B44" w14:textId="77777777" w:rsidR="00BB3A78" w:rsidRDefault="00BE63A8" w:rsidP="00BB3A78">
      <w:pPr>
        <w:tabs>
          <w:tab w:val="left" w:pos="1281"/>
        </w:tabs>
        <w:rPr>
          <w:sz w:val="24"/>
        </w:rPr>
      </w:pPr>
      <w:hyperlink r:id="rId21" w:history="1">
        <w:r w:rsidR="00BB3A78" w:rsidRPr="002E0BE9">
          <w:rPr>
            <w:rStyle w:val="Hypertextovodkaz"/>
            <w:sz w:val="24"/>
          </w:rPr>
          <w:t>http://www.ozs-ji.cz/jidelna-domov-mladeze/ubytovani-a-stravovani/24-pro-verejnost.html</w:t>
        </w:r>
      </w:hyperlink>
    </w:p>
    <w:p w14:paraId="5A226F47" w14:textId="017D18CA" w:rsidR="00BB3A78" w:rsidRDefault="00BB3A78" w:rsidP="00BB3A78">
      <w:pPr>
        <w:pStyle w:val="Normlnweb"/>
        <w:rPr>
          <w:rFonts w:ascii="Arial" w:hAnsi="Arial" w:cs="Arial"/>
        </w:rPr>
      </w:pPr>
      <w:r w:rsidRPr="00171522">
        <w:rPr>
          <w:rFonts w:ascii="Arial" w:hAnsi="Arial" w:cs="Arial"/>
        </w:rPr>
        <w:t xml:space="preserve">Klub výrazně přispívá na ubytování. Ve školním roce platí plně ubytování </w:t>
      </w:r>
      <w:r w:rsidR="004025FD">
        <w:rPr>
          <w:rFonts w:ascii="Arial" w:hAnsi="Arial" w:cs="Arial"/>
        </w:rPr>
        <w:t>hráčům akademie</w:t>
      </w:r>
      <w:r w:rsidRPr="00171522">
        <w:rPr>
          <w:rFonts w:ascii="Arial" w:hAnsi="Arial" w:cs="Arial"/>
        </w:rPr>
        <w:t>.</w:t>
      </w:r>
    </w:p>
    <w:p w14:paraId="7613CCE2" w14:textId="77777777" w:rsidR="00B76D14" w:rsidRPr="00171522" w:rsidRDefault="00B76D14" w:rsidP="00BB3A78">
      <w:pPr>
        <w:pStyle w:val="Normlnweb"/>
        <w:rPr>
          <w:rFonts w:ascii="Arial" w:hAnsi="Arial" w:cs="Arial"/>
        </w:rPr>
      </w:pPr>
    </w:p>
    <w:p w14:paraId="70A7EEFD" w14:textId="77777777" w:rsidR="00BB3A78" w:rsidRDefault="00BB3A78" w:rsidP="00BB3A78">
      <w:pPr>
        <w:pStyle w:val="Normlnweb"/>
        <w:rPr>
          <w:rFonts w:ascii="Arial" w:hAnsi="Arial" w:cs="Arial"/>
          <w:sz w:val="22"/>
        </w:rPr>
      </w:pPr>
      <w:r>
        <w:rPr>
          <w:noProof/>
        </w:rPr>
        <w:drawing>
          <wp:anchor distT="0" distB="0" distL="114300" distR="114300" simplePos="0" relativeHeight="251667456" behindDoc="0" locked="0" layoutInCell="1" allowOverlap="1" wp14:anchorId="14B8D6E6" wp14:editId="1218F313">
            <wp:simplePos x="0" y="0"/>
            <wp:positionH relativeFrom="column">
              <wp:posOffset>3486149</wp:posOffset>
            </wp:positionH>
            <wp:positionV relativeFrom="paragraph">
              <wp:posOffset>14046</wp:posOffset>
            </wp:positionV>
            <wp:extent cx="1858061" cy="2480513"/>
            <wp:effectExtent l="0" t="0" r="8890" b="0"/>
            <wp:wrapNone/>
            <wp:docPr id="9" name="Obrázek 9" descr="3-obraze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obrazek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060" cy="2491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741F">
        <w:rPr>
          <w:rFonts w:ascii="Arial" w:hAnsi="Arial" w:cs="Arial"/>
          <w:noProof/>
          <w:sz w:val="22"/>
        </w:rPr>
        <w:drawing>
          <wp:anchor distT="0" distB="0" distL="114300" distR="114300" simplePos="0" relativeHeight="251668480" behindDoc="0" locked="0" layoutInCell="1" allowOverlap="1" wp14:anchorId="6231D83F" wp14:editId="2D41D981">
            <wp:simplePos x="0" y="0"/>
            <wp:positionH relativeFrom="column">
              <wp:posOffset>1751635</wp:posOffset>
            </wp:positionH>
            <wp:positionV relativeFrom="paragraph">
              <wp:posOffset>2693</wp:posOffset>
            </wp:positionV>
            <wp:extent cx="1561231" cy="1163117"/>
            <wp:effectExtent l="0" t="0" r="1270" b="0"/>
            <wp:wrapNone/>
            <wp:docPr id="8" name="Obrázek 8" descr="3-obraz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obrazek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1231" cy="11631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24203ED" wp14:editId="499D81AD">
            <wp:simplePos x="0" y="0"/>
            <wp:positionH relativeFrom="column">
              <wp:posOffset>6350</wp:posOffset>
            </wp:positionH>
            <wp:positionV relativeFrom="paragraph">
              <wp:posOffset>6324</wp:posOffset>
            </wp:positionV>
            <wp:extent cx="1551513" cy="1155877"/>
            <wp:effectExtent l="0" t="0" r="0" b="6350"/>
            <wp:wrapNone/>
            <wp:docPr id="3" name="Obrázek 3" descr="3-obraze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obrazek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1513" cy="11558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84788" w14:textId="77777777" w:rsidR="00BB3A78" w:rsidRDefault="00BB3A78" w:rsidP="00BB3A78">
      <w:pPr>
        <w:pStyle w:val="Normlnweb"/>
        <w:rPr>
          <w:rFonts w:ascii="Arial" w:hAnsi="Arial" w:cs="Arial"/>
          <w:sz w:val="22"/>
        </w:rPr>
      </w:pPr>
    </w:p>
    <w:p w14:paraId="082D34B4" w14:textId="77777777" w:rsidR="00BB3A78" w:rsidRPr="0025741F" w:rsidRDefault="00BB3A78" w:rsidP="00BB3A78">
      <w:pPr>
        <w:pStyle w:val="Normlnweb"/>
        <w:rPr>
          <w:rFonts w:ascii="Arial" w:hAnsi="Arial" w:cs="Arial"/>
          <w:sz w:val="22"/>
        </w:rPr>
      </w:pPr>
    </w:p>
    <w:p w14:paraId="494BA074" w14:textId="77777777" w:rsidR="00BB3A78" w:rsidRDefault="00BB3A78" w:rsidP="00BB3A78">
      <w:pPr>
        <w:pStyle w:val="Normlnweb"/>
      </w:pPr>
    </w:p>
    <w:p w14:paraId="75574B6B" w14:textId="77777777" w:rsidR="00BB3A78" w:rsidRDefault="00BB3A78" w:rsidP="00BB3A78">
      <w:pPr>
        <w:tabs>
          <w:tab w:val="left" w:pos="1281"/>
        </w:tabs>
        <w:rPr>
          <w:b/>
          <w:sz w:val="24"/>
        </w:rPr>
      </w:pPr>
      <w:r w:rsidRPr="0025741F">
        <w:rPr>
          <w:rFonts w:cs="Arial"/>
          <w:noProof/>
        </w:rPr>
        <w:drawing>
          <wp:anchor distT="0" distB="0" distL="114300" distR="114300" simplePos="0" relativeHeight="251670528" behindDoc="0" locked="0" layoutInCell="1" allowOverlap="1" wp14:anchorId="3A8496E0" wp14:editId="0B9CDEBA">
            <wp:simplePos x="0" y="0"/>
            <wp:positionH relativeFrom="margin">
              <wp:posOffset>1767078</wp:posOffset>
            </wp:positionH>
            <wp:positionV relativeFrom="paragraph">
              <wp:posOffset>10363</wp:posOffset>
            </wp:positionV>
            <wp:extent cx="1557655" cy="1160453"/>
            <wp:effectExtent l="0" t="0" r="4445" b="1905"/>
            <wp:wrapNone/>
            <wp:docPr id="5" name="Obrázek 5" descr="3-obraze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obrazek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9723" cy="11619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C1946C3" wp14:editId="10BC5B5E">
            <wp:simplePos x="0" y="0"/>
            <wp:positionH relativeFrom="margin">
              <wp:posOffset>18744</wp:posOffset>
            </wp:positionH>
            <wp:positionV relativeFrom="paragraph">
              <wp:posOffset>10363</wp:posOffset>
            </wp:positionV>
            <wp:extent cx="1565453" cy="1166262"/>
            <wp:effectExtent l="0" t="0" r="0" b="0"/>
            <wp:wrapNone/>
            <wp:docPr id="7" name="Obrázek 7" descr="3-obraz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obrazek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9321" cy="11691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53A70" w14:textId="77777777" w:rsidR="00BB3A78" w:rsidRDefault="00BB3A78" w:rsidP="00BB3A78">
      <w:pPr>
        <w:tabs>
          <w:tab w:val="left" w:pos="1281"/>
        </w:tabs>
        <w:rPr>
          <w:b/>
          <w:sz w:val="24"/>
        </w:rPr>
      </w:pPr>
    </w:p>
    <w:p w14:paraId="4ACFAA30" w14:textId="77777777" w:rsidR="00BB3A78" w:rsidRDefault="00BB3A78" w:rsidP="00BB3A78">
      <w:pPr>
        <w:tabs>
          <w:tab w:val="left" w:pos="1281"/>
        </w:tabs>
        <w:rPr>
          <w:b/>
          <w:sz w:val="24"/>
        </w:rPr>
      </w:pPr>
    </w:p>
    <w:p w14:paraId="1BC0C290" w14:textId="77777777" w:rsidR="00BB3A78" w:rsidRDefault="00BB3A78" w:rsidP="00BB3A78">
      <w:pPr>
        <w:tabs>
          <w:tab w:val="left" w:pos="1281"/>
        </w:tabs>
        <w:rPr>
          <w:b/>
          <w:sz w:val="24"/>
        </w:rPr>
      </w:pPr>
    </w:p>
    <w:p w14:paraId="4CF4E0F5" w14:textId="77777777" w:rsidR="00BB3A78" w:rsidRDefault="00BB3A78" w:rsidP="00BB3A78">
      <w:pPr>
        <w:tabs>
          <w:tab w:val="left" w:pos="1281"/>
        </w:tabs>
        <w:rPr>
          <w:b/>
          <w:sz w:val="24"/>
        </w:rPr>
      </w:pPr>
    </w:p>
    <w:p w14:paraId="6966FE41" w14:textId="77777777" w:rsidR="00BB3A78" w:rsidRDefault="00BB3A78" w:rsidP="00BB3A78">
      <w:pPr>
        <w:tabs>
          <w:tab w:val="left" w:pos="1281"/>
        </w:tabs>
        <w:rPr>
          <w:b/>
          <w:sz w:val="24"/>
        </w:rPr>
      </w:pPr>
    </w:p>
    <w:p w14:paraId="2F34E8FE" w14:textId="77777777" w:rsidR="00B76D14" w:rsidRDefault="00B76D14" w:rsidP="00BB3A78">
      <w:pPr>
        <w:tabs>
          <w:tab w:val="left" w:pos="1281"/>
        </w:tabs>
        <w:rPr>
          <w:b/>
          <w:sz w:val="24"/>
        </w:rPr>
      </w:pPr>
    </w:p>
    <w:p w14:paraId="1BDB28E6" w14:textId="77777777" w:rsidR="00B76D14" w:rsidRDefault="00B76D14" w:rsidP="00BB3A78">
      <w:pPr>
        <w:tabs>
          <w:tab w:val="left" w:pos="1281"/>
        </w:tabs>
        <w:rPr>
          <w:b/>
          <w:sz w:val="24"/>
        </w:rPr>
      </w:pPr>
    </w:p>
    <w:p w14:paraId="41BCC41D" w14:textId="77777777" w:rsidR="00B76D14" w:rsidRDefault="00B76D14" w:rsidP="00BB3A78">
      <w:pPr>
        <w:tabs>
          <w:tab w:val="left" w:pos="1281"/>
        </w:tabs>
        <w:rPr>
          <w:b/>
          <w:sz w:val="24"/>
        </w:rPr>
      </w:pPr>
    </w:p>
    <w:p w14:paraId="01BC6E19" w14:textId="77777777" w:rsidR="00B76D14" w:rsidRDefault="00B76D14" w:rsidP="00BB3A78">
      <w:pPr>
        <w:tabs>
          <w:tab w:val="left" w:pos="1281"/>
        </w:tabs>
        <w:rPr>
          <w:b/>
          <w:sz w:val="24"/>
        </w:rPr>
      </w:pPr>
    </w:p>
    <w:p w14:paraId="34D8553A" w14:textId="77777777" w:rsidR="00BB3A78" w:rsidRPr="001C6E1D" w:rsidRDefault="00BB3A78" w:rsidP="00BB3A78">
      <w:pPr>
        <w:tabs>
          <w:tab w:val="left" w:pos="1281"/>
        </w:tabs>
        <w:rPr>
          <w:b/>
          <w:sz w:val="24"/>
        </w:rPr>
      </w:pPr>
      <w:r w:rsidRPr="001C6E1D">
        <w:rPr>
          <w:b/>
          <w:sz w:val="24"/>
        </w:rPr>
        <w:t xml:space="preserve">Tréninková zařízení hráčů DUKLA Jihlava mládež, </w:t>
      </w:r>
      <w:proofErr w:type="spellStart"/>
      <w:r w:rsidRPr="001C6E1D">
        <w:rPr>
          <w:b/>
          <w:sz w:val="24"/>
        </w:rPr>
        <w:t>z.s</w:t>
      </w:r>
      <w:proofErr w:type="spellEnd"/>
      <w:r w:rsidRPr="001C6E1D">
        <w:rPr>
          <w:b/>
          <w:sz w:val="24"/>
        </w:rPr>
        <w:t>.</w:t>
      </w:r>
    </w:p>
    <w:p w14:paraId="6A4A68FD" w14:textId="77777777" w:rsidR="00BB3A78" w:rsidRDefault="00BB3A78" w:rsidP="00BB3A78">
      <w:pPr>
        <w:tabs>
          <w:tab w:val="left" w:pos="1281"/>
        </w:tabs>
      </w:pPr>
    </w:p>
    <w:p w14:paraId="43AA975D" w14:textId="4B1A3CA2" w:rsidR="00BB3A78" w:rsidRDefault="00864C79" w:rsidP="00BB3A78">
      <w:pPr>
        <w:tabs>
          <w:tab w:val="left" w:pos="1281"/>
        </w:tabs>
        <w:rPr>
          <w:sz w:val="24"/>
        </w:rPr>
      </w:pPr>
      <w:r>
        <w:rPr>
          <w:sz w:val="24"/>
        </w:rPr>
        <w:t xml:space="preserve">CZ LOKO </w:t>
      </w:r>
      <w:proofErr w:type="gramStart"/>
      <w:r>
        <w:rPr>
          <w:sz w:val="24"/>
        </w:rPr>
        <w:t xml:space="preserve">Aréna - </w:t>
      </w:r>
      <w:r w:rsidR="00BB3A78" w:rsidRPr="00171522">
        <w:rPr>
          <w:sz w:val="24"/>
        </w:rPr>
        <w:t>Horácký</w:t>
      </w:r>
      <w:proofErr w:type="gramEnd"/>
      <w:r w:rsidR="00BB3A78" w:rsidRPr="00171522">
        <w:rPr>
          <w:sz w:val="24"/>
        </w:rPr>
        <w:t xml:space="preserve"> zimní stadion</w:t>
      </w:r>
    </w:p>
    <w:p w14:paraId="4894F23C" w14:textId="77777777" w:rsidR="00864C79" w:rsidRPr="00171522" w:rsidRDefault="00864C79" w:rsidP="00BB3A78">
      <w:pPr>
        <w:tabs>
          <w:tab w:val="left" w:pos="1281"/>
        </w:tabs>
        <w:rPr>
          <w:sz w:val="24"/>
        </w:rPr>
      </w:pPr>
    </w:p>
    <w:p w14:paraId="027DA261" w14:textId="77777777" w:rsidR="00BB3A78" w:rsidRDefault="00BB3A78" w:rsidP="00BB3A78">
      <w:pPr>
        <w:tabs>
          <w:tab w:val="left" w:pos="1281"/>
        </w:tabs>
      </w:pPr>
      <w:r>
        <w:rPr>
          <w:rFonts w:cs="Arial"/>
          <w:noProof/>
          <w:color w:val="0000FF"/>
          <w:sz w:val="27"/>
          <w:szCs w:val="27"/>
        </w:rPr>
        <w:drawing>
          <wp:inline distT="0" distB="0" distL="0" distR="0" wp14:anchorId="2509E54A" wp14:editId="07AE0DF2">
            <wp:extent cx="5760720" cy="2685382"/>
            <wp:effectExtent l="0" t="0" r="0" b="1270"/>
            <wp:docPr id="10" name="Obrázek 10" descr="http://www.hcdukla.cz/foto_jih/top_foto_sezona_2012_2013/hala_bez_reklam.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cdukla.cz/foto_jih/top_foto_sezona_2012_2013/hala_bez_reklam.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685382"/>
                    </a:xfrm>
                    <a:prstGeom prst="rect">
                      <a:avLst/>
                    </a:prstGeom>
                    <a:noFill/>
                    <a:ln>
                      <a:noFill/>
                    </a:ln>
                  </pic:spPr>
                </pic:pic>
              </a:graphicData>
            </a:graphic>
          </wp:inline>
        </w:drawing>
      </w:r>
    </w:p>
    <w:p w14:paraId="28CB23AE" w14:textId="77777777" w:rsidR="00BB3A78" w:rsidRDefault="00BB3A78" w:rsidP="00BB3A78">
      <w:pPr>
        <w:tabs>
          <w:tab w:val="left" w:pos="1281"/>
        </w:tabs>
      </w:pPr>
    </w:p>
    <w:p w14:paraId="537F061C" w14:textId="151DCA68" w:rsidR="00864C79" w:rsidRDefault="00BB3A78" w:rsidP="00BB3A78">
      <w:pPr>
        <w:tabs>
          <w:tab w:val="left" w:pos="1281"/>
        </w:tabs>
        <w:rPr>
          <w:b/>
        </w:rPr>
      </w:pPr>
      <w:proofErr w:type="spellStart"/>
      <w:r w:rsidRPr="002D2752">
        <w:rPr>
          <w:sz w:val="24"/>
        </w:rPr>
        <w:t>Zimáček</w:t>
      </w:r>
      <w:proofErr w:type="spellEnd"/>
      <w:r w:rsidRPr="002D2752">
        <w:rPr>
          <w:sz w:val="24"/>
        </w:rPr>
        <w:t xml:space="preserve"> – nová a moderní tréninková hala </w:t>
      </w:r>
    </w:p>
    <w:p w14:paraId="582D23A5" w14:textId="77777777" w:rsidR="00B76D14" w:rsidRDefault="00B76D14" w:rsidP="00BB3A78">
      <w:pPr>
        <w:tabs>
          <w:tab w:val="left" w:pos="1281"/>
        </w:tabs>
        <w:rPr>
          <w:b/>
        </w:rPr>
      </w:pPr>
    </w:p>
    <w:p w14:paraId="56BD508D" w14:textId="77777777" w:rsidR="00BB3A78" w:rsidRDefault="00BB3A78" w:rsidP="00BB3A78">
      <w:pPr>
        <w:tabs>
          <w:tab w:val="left" w:pos="1281"/>
        </w:tabs>
      </w:pPr>
      <w:r>
        <w:rPr>
          <w:rFonts w:cs="Arial"/>
          <w:noProof/>
          <w:color w:val="0000FF"/>
          <w:sz w:val="27"/>
          <w:szCs w:val="27"/>
        </w:rPr>
        <w:drawing>
          <wp:inline distT="0" distB="0" distL="0" distR="0" wp14:anchorId="3B59AA06" wp14:editId="003A6244">
            <wp:extent cx="5759815" cy="3188473"/>
            <wp:effectExtent l="0" t="0" r="0" b="0"/>
            <wp:docPr id="11" name="Obrázek 11" descr="http://www.maxxtop.cz/img/fotogalerie/predkolaudacni_uklidy/img_05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xxtop.cz/img/fotogalerie/predkolaudacni_uklidy/img_054.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6610" cy="3197770"/>
                    </a:xfrm>
                    <a:prstGeom prst="rect">
                      <a:avLst/>
                    </a:prstGeom>
                    <a:noFill/>
                    <a:ln>
                      <a:noFill/>
                    </a:ln>
                  </pic:spPr>
                </pic:pic>
              </a:graphicData>
            </a:graphic>
          </wp:inline>
        </w:drawing>
      </w:r>
    </w:p>
    <w:p w14:paraId="37C8025F" w14:textId="77777777" w:rsidR="00B76D14" w:rsidRDefault="00B76D14" w:rsidP="00BB3A78">
      <w:pPr>
        <w:tabs>
          <w:tab w:val="left" w:pos="1281"/>
        </w:tabs>
        <w:rPr>
          <w:b/>
        </w:rPr>
      </w:pPr>
    </w:p>
    <w:p w14:paraId="0F0FC57D" w14:textId="0CF641C6" w:rsidR="00BB3A78" w:rsidRPr="00FD1EE5" w:rsidRDefault="00BB3A78" w:rsidP="00BB3A78">
      <w:pPr>
        <w:tabs>
          <w:tab w:val="left" w:pos="1281"/>
        </w:tabs>
        <w:rPr>
          <w:b/>
        </w:rPr>
      </w:pPr>
      <w:r>
        <w:rPr>
          <w:b/>
        </w:rPr>
        <w:t xml:space="preserve">    </w:t>
      </w:r>
      <w:r w:rsidRPr="00FD1EE5">
        <w:rPr>
          <w:b/>
        </w:rPr>
        <w:t>Střelnice na zimním stadionu</w:t>
      </w:r>
      <w:r>
        <w:tab/>
      </w:r>
      <w:r>
        <w:tab/>
        <w:t xml:space="preserve">      </w:t>
      </w:r>
      <w:proofErr w:type="spellStart"/>
      <w:r w:rsidRPr="00FD1EE5">
        <w:rPr>
          <w:b/>
        </w:rPr>
        <w:t>Rozcvičovna</w:t>
      </w:r>
      <w:proofErr w:type="spellEnd"/>
      <w:r w:rsidRPr="00FD1EE5">
        <w:rPr>
          <w:b/>
        </w:rPr>
        <w:t xml:space="preserve"> s pomůckami</w:t>
      </w:r>
    </w:p>
    <w:p w14:paraId="6B18111E" w14:textId="77777777" w:rsidR="00BB3A78" w:rsidRDefault="00BB3A78" w:rsidP="00BB3A78">
      <w:pPr>
        <w:tabs>
          <w:tab w:val="left" w:pos="1281"/>
        </w:tabs>
      </w:pPr>
    </w:p>
    <w:p w14:paraId="15559B65" w14:textId="77777777" w:rsidR="00BB3A78" w:rsidRDefault="00BB3A78" w:rsidP="00BB3A78">
      <w:pPr>
        <w:tabs>
          <w:tab w:val="left" w:pos="1281"/>
        </w:tabs>
      </w:pPr>
      <w:r>
        <w:rPr>
          <w:noProof/>
        </w:rPr>
        <w:drawing>
          <wp:anchor distT="0" distB="0" distL="114300" distR="114300" simplePos="0" relativeHeight="251664384" behindDoc="0" locked="0" layoutInCell="1" allowOverlap="1" wp14:anchorId="17B4B6B0" wp14:editId="4082D21C">
            <wp:simplePos x="0" y="0"/>
            <wp:positionH relativeFrom="margin">
              <wp:posOffset>2953413</wp:posOffset>
            </wp:positionH>
            <wp:positionV relativeFrom="paragraph">
              <wp:posOffset>9111</wp:posOffset>
            </wp:positionV>
            <wp:extent cx="2789555" cy="2186609"/>
            <wp:effectExtent l="0" t="0" r="0" b="4445"/>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3142" cy="21894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59E09FA" wp14:editId="5D835958">
            <wp:extent cx="2838026" cy="2170706"/>
            <wp:effectExtent l="0" t="0" r="635" b="1270"/>
            <wp:docPr id="12" name="Obrázek 12" descr="cid:7FDE504A-76D9-4E73-A3E4-48FC6A2774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DE504A-76D9-4E73-A3E4-48FC6A2774F6" descr="cid:7FDE504A-76D9-4E73-A3E4-48FC6A2774F6"/>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857198" cy="2185370"/>
                    </a:xfrm>
                    <a:prstGeom prst="rect">
                      <a:avLst/>
                    </a:prstGeom>
                    <a:noFill/>
                    <a:ln>
                      <a:noFill/>
                    </a:ln>
                  </pic:spPr>
                </pic:pic>
              </a:graphicData>
            </a:graphic>
          </wp:inline>
        </w:drawing>
      </w:r>
    </w:p>
    <w:p w14:paraId="10372FF6" w14:textId="77777777" w:rsidR="00BB3A78" w:rsidRDefault="00BB3A78" w:rsidP="00BB3A78">
      <w:pPr>
        <w:tabs>
          <w:tab w:val="left" w:pos="1281"/>
        </w:tabs>
      </w:pPr>
    </w:p>
    <w:p w14:paraId="3DA8AAA4" w14:textId="1CCCDB68" w:rsidR="00BB3A78" w:rsidRPr="00B373A0" w:rsidRDefault="00BB3A78" w:rsidP="00BB3A78">
      <w:pPr>
        <w:tabs>
          <w:tab w:val="left" w:pos="1281"/>
        </w:tabs>
        <w:rPr>
          <w:b/>
        </w:rPr>
      </w:pPr>
      <w:r>
        <w:rPr>
          <w:b/>
        </w:rPr>
        <w:t xml:space="preserve">                    </w:t>
      </w:r>
      <w:r w:rsidRPr="00B373A0">
        <w:rPr>
          <w:b/>
        </w:rPr>
        <w:t>Posilovna</w:t>
      </w:r>
      <w:r>
        <w:rPr>
          <w:b/>
        </w:rPr>
        <w:tab/>
      </w:r>
      <w:r>
        <w:rPr>
          <w:b/>
        </w:rPr>
        <w:tab/>
      </w:r>
      <w:r>
        <w:rPr>
          <w:b/>
        </w:rPr>
        <w:tab/>
      </w:r>
      <w:r>
        <w:rPr>
          <w:b/>
        </w:rPr>
        <w:tab/>
      </w:r>
      <w:r>
        <w:rPr>
          <w:b/>
        </w:rPr>
        <w:tab/>
      </w:r>
      <w:r>
        <w:rPr>
          <w:b/>
        </w:rPr>
        <w:tab/>
      </w:r>
      <w:r w:rsidRPr="00B373A0">
        <w:rPr>
          <w:b/>
        </w:rPr>
        <w:t>Spinning</w:t>
      </w:r>
    </w:p>
    <w:p w14:paraId="0AA718F1" w14:textId="77777777" w:rsidR="00BB3A78" w:rsidRDefault="00BB3A78" w:rsidP="00BB3A78">
      <w:pPr>
        <w:tabs>
          <w:tab w:val="left" w:pos="1281"/>
        </w:tabs>
      </w:pPr>
    </w:p>
    <w:p w14:paraId="47749457" w14:textId="5311E577" w:rsidR="00BB3A78" w:rsidRDefault="004025FD" w:rsidP="00BB3A78">
      <w:pPr>
        <w:tabs>
          <w:tab w:val="left" w:pos="1281"/>
        </w:tabs>
      </w:pPr>
      <w:r>
        <w:rPr>
          <w:noProof/>
        </w:rPr>
        <w:drawing>
          <wp:anchor distT="0" distB="0" distL="114300" distR="114300" simplePos="0" relativeHeight="251666432" behindDoc="0" locked="0" layoutInCell="1" allowOverlap="1" wp14:anchorId="4CF6B4E2" wp14:editId="385E1385">
            <wp:simplePos x="0" y="0"/>
            <wp:positionH relativeFrom="margin">
              <wp:align>right</wp:align>
            </wp:positionH>
            <wp:positionV relativeFrom="paragraph">
              <wp:posOffset>14605</wp:posOffset>
            </wp:positionV>
            <wp:extent cx="2790190" cy="2360930"/>
            <wp:effectExtent l="0" t="0" r="0" b="127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6915" cy="23666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632C680" wp14:editId="5914AC92">
            <wp:simplePos x="0" y="0"/>
            <wp:positionH relativeFrom="margin">
              <wp:align>left</wp:align>
            </wp:positionH>
            <wp:positionV relativeFrom="paragraph">
              <wp:posOffset>14605</wp:posOffset>
            </wp:positionV>
            <wp:extent cx="2827369" cy="2361538"/>
            <wp:effectExtent l="0" t="0" r="0" b="127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1878" cy="2440476"/>
                    </a:xfrm>
                    <a:prstGeom prst="rect">
                      <a:avLst/>
                    </a:prstGeom>
                    <a:noFill/>
                  </pic:spPr>
                </pic:pic>
              </a:graphicData>
            </a:graphic>
            <wp14:sizeRelH relativeFrom="margin">
              <wp14:pctWidth>0</wp14:pctWidth>
            </wp14:sizeRelH>
            <wp14:sizeRelV relativeFrom="margin">
              <wp14:pctHeight>0</wp14:pctHeight>
            </wp14:sizeRelV>
          </wp:anchor>
        </w:drawing>
      </w:r>
    </w:p>
    <w:p w14:paraId="5E6BAFAF" w14:textId="77777777" w:rsidR="00BB3A78" w:rsidRDefault="00BB3A78" w:rsidP="00BB3A78">
      <w:pPr>
        <w:tabs>
          <w:tab w:val="left" w:pos="1281"/>
        </w:tabs>
      </w:pPr>
    </w:p>
    <w:p w14:paraId="643FC3DC" w14:textId="77777777" w:rsidR="00BB3A78" w:rsidRDefault="00BB3A78" w:rsidP="00BB3A78">
      <w:pPr>
        <w:tabs>
          <w:tab w:val="left" w:pos="1281"/>
        </w:tabs>
      </w:pPr>
    </w:p>
    <w:p w14:paraId="7D49AF5A" w14:textId="77777777" w:rsidR="00BB3A78" w:rsidRDefault="00BB3A78" w:rsidP="00BB3A78">
      <w:pPr>
        <w:tabs>
          <w:tab w:val="left" w:pos="1281"/>
        </w:tabs>
      </w:pPr>
    </w:p>
    <w:p w14:paraId="0ED90722" w14:textId="77777777" w:rsidR="00BB3A78" w:rsidRDefault="00BB3A78" w:rsidP="00BB3A78">
      <w:pPr>
        <w:tabs>
          <w:tab w:val="left" w:pos="1281"/>
        </w:tabs>
      </w:pPr>
    </w:p>
    <w:p w14:paraId="36F36B82" w14:textId="77777777" w:rsidR="00BB3A78" w:rsidRDefault="00BB3A78" w:rsidP="00BB3A78">
      <w:pPr>
        <w:tabs>
          <w:tab w:val="left" w:pos="1281"/>
        </w:tabs>
      </w:pPr>
    </w:p>
    <w:p w14:paraId="3804C798" w14:textId="77777777" w:rsidR="004025FD" w:rsidRDefault="004025FD" w:rsidP="00BB3A78">
      <w:pPr>
        <w:tabs>
          <w:tab w:val="left" w:pos="1281"/>
        </w:tabs>
        <w:rPr>
          <w:b/>
          <w:u w:val="single"/>
        </w:rPr>
      </w:pPr>
    </w:p>
    <w:p w14:paraId="3CB44B92" w14:textId="77777777" w:rsidR="004025FD" w:rsidRDefault="004025FD" w:rsidP="00BB3A78">
      <w:pPr>
        <w:tabs>
          <w:tab w:val="left" w:pos="1281"/>
        </w:tabs>
        <w:rPr>
          <w:b/>
          <w:u w:val="single"/>
        </w:rPr>
      </w:pPr>
    </w:p>
    <w:p w14:paraId="569B5253" w14:textId="77777777" w:rsidR="004025FD" w:rsidRDefault="004025FD" w:rsidP="00BB3A78">
      <w:pPr>
        <w:tabs>
          <w:tab w:val="left" w:pos="1281"/>
        </w:tabs>
        <w:rPr>
          <w:b/>
          <w:u w:val="single"/>
        </w:rPr>
      </w:pPr>
    </w:p>
    <w:p w14:paraId="10C3A5C6" w14:textId="77777777" w:rsidR="004025FD" w:rsidRDefault="004025FD" w:rsidP="00BB3A78">
      <w:pPr>
        <w:tabs>
          <w:tab w:val="left" w:pos="1281"/>
        </w:tabs>
        <w:rPr>
          <w:b/>
          <w:u w:val="single"/>
        </w:rPr>
      </w:pPr>
    </w:p>
    <w:p w14:paraId="77B546B6" w14:textId="77777777" w:rsidR="004025FD" w:rsidRDefault="004025FD" w:rsidP="00BB3A78">
      <w:pPr>
        <w:tabs>
          <w:tab w:val="left" w:pos="1281"/>
        </w:tabs>
        <w:rPr>
          <w:b/>
          <w:u w:val="single"/>
        </w:rPr>
      </w:pPr>
    </w:p>
    <w:p w14:paraId="7D3215C7" w14:textId="77777777" w:rsidR="004025FD" w:rsidRDefault="004025FD" w:rsidP="00BB3A78">
      <w:pPr>
        <w:tabs>
          <w:tab w:val="left" w:pos="1281"/>
        </w:tabs>
        <w:rPr>
          <w:b/>
          <w:u w:val="single"/>
        </w:rPr>
      </w:pPr>
    </w:p>
    <w:p w14:paraId="43A5669A" w14:textId="77777777" w:rsidR="004025FD" w:rsidRDefault="004025FD" w:rsidP="00BB3A78">
      <w:pPr>
        <w:tabs>
          <w:tab w:val="left" w:pos="1281"/>
        </w:tabs>
        <w:rPr>
          <w:b/>
          <w:u w:val="single"/>
        </w:rPr>
      </w:pPr>
    </w:p>
    <w:p w14:paraId="21546B64" w14:textId="77777777" w:rsidR="004025FD" w:rsidRDefault="004025FD" w:rsidP="00BB3A78">
      <w:pPr>
        <w:tabs>
          <w:tab w:val="left" w:pos="1281"/>
        </w:tabs>
        <w:rPr>
          <w:b/>
          <w:u w:val="single"/>
        </w:rPr>
      </w:pPr>
    </w:p>
    <w:p w14:paraId="64305E5C" w14:textId="77777777" w:rsidR="004025FD" w:rsidRDefault="004025FD" w:rsidP="00BB3A78">
      <w:pPr>
        <w:tabs>
          <w:tab w:val="left" w:pos="1281"/>
        </w:tabs>
        <w:rPr>
          <w:b/>
          <w:u w:val="single"/>
        </w:rPr>
      </w:pPr>
    </w:p>
    <w:p w14:paraId="6A9AB265" w14:textId="77777777" w:rsidR="004025FD" w:rsidRDefault="004025FD" w:rsidP="00BB3A78">
      <w:pPr>
        <w:tabs>
          <w:tab w:val="left" w:pos="1281"/>
        </w:tabs>
        <w:rPr>
          <w:b/>
          <w:u w:val="single"/>
        </w:rPr>
      </w:pPr>
    </w:p>
    <w:p w14:paraId="5775E8D2" w14:textId="77777777" w:rsidR="004025FD" w:rsidRDefault="004025FD" w:rsidP="00BB3A78">
      <w:pPr>
        <w:tabs>
          <w:tab w:val="left" w:pos="1281"/>
        </w:tabs>
        <w:rPr>
          <w:b/>
          <w:u w:val="single"/>
        </w:rPr>
      </w:pPr>
    </w:p>
    <w:p w14:paraId="5FB10475" w14:textId="77777777" w:rsidR="004025FD" w:rsidRDefault="004025FD" w:rsidP="00BB3A78">
      <w:pPr>
        <w:tabs>
          <w:tab w:val="left" w:pos="1281"/>
        </w:tabs>
        <w:rPr>
          <w:b/>
          <w:u w:val="single"/>
        </w:rPr>
      </w:pPr>
    </w:p>
    <w:p w14:paraId="49A7B136" w14:textId="77777777" w:rsidR="004025FD" w:rsidRDefault="004025FD" w:rsidP="00BB3A78">
      <w:pPr>
        <w:tabs>
          <w:tab w:val="left" w:pos="1281"/>
        </w:tabs>
        <w:rPr>
          <w:b/>
          <w:u w:val="single"/>
        </w:rPr>
      </w:pPr>
    </w:p>
    <w:p w14:paraId="4146A41D" w14:textId="77777777" w:rsidR="004025FD" w:rsidRDefault="004025FD" w:rsidP="00BB3A78">
      <w:pPr>
        <w:tabs>
          <w:tab w:val="left" w:pos="1281"/>
        </w:tabs>
        <w:rPr>
          <w:b/>
          <w:u w:val="single"/>
        </w:rPr>
      </w:pPr>
    </w:p>
    <w:p w14:paraId="3F76D7E3" w14:textId="77777777" w:rsidR="004025FD" w:rsidRDefault="004025FD" w:rsidP="00BB3A78">
      <w:pPr>
        <w:tabs>
          <w:tab w:val="left" w:pos="1281"/>
        </w:tabs>
        <w:rPr>
          <w:b/>
          <w:u w:val="single"/>
        </w:rPr>
      </w:pPr>
    </w:p>
    <w:p w14:paraId="68766A04" w14:textId="77777777" w:rsidR="004025FD" w:rsidRDefault="004025FD" w:rsidP="00BB3A78">
      <w:pPr>
        <w:tabs>
          <w:tab w:val="left" w:pos="1281"/>
        </w:tabs>
        <w:rPr>
          <w:b/>
          <w:u w:val="single"/>
        </w:rPr>
      </w:pPr>
    </w:p>
    <w:p w14:paraId="79C2FC50" w14:textId="77777777" w:rsidR="004025FD" w:rsidRDefault="004025FD" w:rsidP="00BB3A78">
      <w:pPr>
        <w:tabs>
          <w:tab w:val="left" w:pos="1281"/>
        </w:tabs>
        <w:rPr>
          <w:b/>
          <w:u w:val="single"/>
        </w:rPr>
      </w:pPr>
    </w:p>
    <w:p w14:paraId="3B979EF8" w14:textId="77777777" w:rsidR="004025FD" w:rsidRDefault="004025FD" w:rsidP="00BB3A78">
      <w:pPr>
        <w:tabs>
          <w:tab w:val="left" w:pos="1281"/>
        </w:tabs>
        <w:rPr>
          <w:b/>
          <w:u w:val="single"/>
        </w:rPr>
      </w:pPr>
    </w:p>
    <w:p w14:paraId="0487671D" w14:textId="77777777" w:rsidR="004025FD" w:rsidRDefault="004025FD" w:rsidP="00BB3A78">
      <w:pPr>
        <w:tabs>
          <w:tab w:val="left" w:pos="1281"/>
        </w:tabs>
        <w:rPr>
          <w:b/>
          <w:u w:val="single"/>
        </w:rPr>
      </w:pPr>
    </w:p>
    <w:p w14:paraId="06E2D34F" w14:textId="42BA6A28" w:rsidR="00BB3A78" w:rsidRDefault="00BB3A78" w:rsidP="00BB3A78">
      <w:pPr>
        <w:tabs>
          <w:tab w:val="left" w:pos="1281"/>
        </w:tabs>
        <w:rPr>
          <w:b/>
          <w:u w:val="single"/>
        </w:rPr>
      </w:pPr>
      <w:r w:rsidRPr="00B373A0">
        <w:rPr>
          <w:b/>
          <w:u w:val="single"/>
        </w:rPr>
        <w:lastRenderedPageBreak/>
        <w:t>Dále využíváme:</w:t>
      </w:r>
    </w:p>
    <w:p w14:paraId="46D137B2" w14:textId="77777777" w:rsidR="00B76D14" w:rsidRPr="00B373A0" w:rsidRDefault="00B76D14" w:rsidP="00BB3A78">
      <w:pPr>
        <w:tabs>
          <w:tab w:val="left" w:pos="1281"/>
        </w:tabs>
        <w:rPr>
          <w:b/>
          <w:u w:val="single"/>
        </w:rPr>
      </w:pPr>
    </w:p>
    <w:p w14:paraId="635271C4" w14:textId="77777777" w:rsidR="00BB3A78" w:rsidRDefault="00BB3A78" w:rsidP="00BB3A78">
      <w:pPr>
        <w:tabs>
          <w:tab w:val="left" w:pos="1281"/>
        </w:tabs>
      </w:pPr>
    </w:p>
    <w:p w14:paraId="6CE35EB1" w14:textId="0640438A" w:rsidR="00BB3A78" w:rsidRDefault="00BB3A78" w:rsidP="00BB3A78">
      <w:pPr>
        <w:tabs>
          <w:tab w:val="left" w:pos="1281"/>
        </w:tabs>
        <w:rPr>
          <w:b/>
        </w:rPr>
      </w:pPr>
      <w:r>
        <w:rPr>
          <w:b/>
        </w:rPr>
        <w:t xml:space="preserve"> </w:t>
      </w:r>
      <w:r w:rsidRPr="00B373A0">
        <w:rPr>
          <w:b/>
        </w:rPr>
        <w:t>Tělocvična ZŠ Seifertova</w:t>
      </w:r>
      <w:r w:rsidR="00864C79">
        <w:rPr>
          <w:b/>
        </w:rPr>
        <w:t xml:space="preserve"> Jihlava</w:t>
      </w:r>
      <w:r>
        <w:rPr>
          <w:b/>
        </w:rPr>
        <w:tab/>
      </w:r>
      <w:r>
        <w:rPr>
          <w:b/>
        </w:rPr>
        <w:tab/>
      </w:r>
      <w:r w:rsidRPr="00B373A0">
        <w:rPr>
          <w:b/>
        </w:rPr>
        <w:t xml:space="preserve">Tělocvična </w:t>
      </w:r>
      <w:r w:rsidR="00864C79">
        <w:rPr>
          <w:b/>
        </w:rPr>
        <w:t xml:space="preserve">TJ </w:t>
      </w:r>
      <w:r w:rsidRPr="00B373A0">
        <w:rPr>
          <w:b/>
        </w:rPr>
        <w:t>START</w:t>
      </w:r>
      <w:r w:rsidR="00864C79">
        <w:rPr>
          <w:b/>
        </w:rPr>
        <w:t xml:space="preserve"> Jihlava</w:t>
      </w:r>
    </w:p>
    <w:p w14:paraId="69B49B1E" w14:textId="77777777" w:rsidR="00BB3A78" w:rsidRPr="00B373A0" w:rsidRDefault="00BB3A78" w:rsidP="00BB3A78">
      <w:pPr>
        <w:tabs>
          <w:tab w:val="left" w:pos="1281"/>
        </w:tabs>
        <w:rPr>
          <w:b/>
        </w:rPr>
      </w:pPr>
    </w:p>
    <w:p w14:paraId="50AFC09D" w14:textId="77777777" w:rsidR="00BB3A78" w:rsidRDefault="00BB3A78" w:rsidP="00BB3A78">
      <w:pPr>
        <w:tabs>
          <w:tab w:val="left" w:pos="1281"/>
        </w:tabs>
      </w:pPr>
      <w:r w:rsidRPr="003F76B9">
        <w:rPr>
          <w:noProof/>
        </w:rPr>
        <w:drawing>
          <wp:anchor distT="0" distB="0" distL="114300" distR="114300" simplePos="0" relativeHeight="251661312" behindDoc="0" locked="0" layoutInCell="1" allowOverlap="1" wp14:anchorId="0A2F0255" wp14:editId="48793DD6">
            <wp:simplePos x="0" y="0"/>
            <wp:positionH relativeFrom="margin">
              <wp:posOffset>2797897</wp:posOffset>
            </wp:positionH>
            <wp:positionV relativeFrom="paragraph">
              <wp:posOffset>13335</wp:posOffset>
            </wp:positionV>
            <wp:extent cx="2881544" cy="1571625"/>
            <wp:effectExtent l="0" t="0" r="0" b="0"/>
            <wp:wrapNone/>
            <wp:docPr id="15" name="Obrázek 15" descr="C:\Users\Patrik\Desktop\tělocvična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k\Desktop\tělocvična star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3509" cy="1578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76B9">
        <w:rPr>
          <w:noProof/>
        </w:rPr>
        <w:drawing>
          <wp:inline distT="0" distB="0" distL="0" distR="0" wp14:anchorId="6E46151A" wp14:editId="11A488E6">
            <wp:extent cx="2651125" cy="1590675"/>
            <wp:effectExtent l="0" t="0" r="0" b="9525"/>
            <wp:docPr id="14" name="Obrázek 14" descr="C:\Users\Patrik\Desktop\tělocvična s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k\Desktop\tělocvična se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1125" cy="1590675"/>
                    </a:xfrm>
                    <a:prstGeom prst="rect">
                      <a:avLst/>
                    </a:prstGeom>
                    <a:noFill/>
                    <a:ln>
                      <a:noFill/>
                    </a:ln>
                  </pic:spPr>
                </pic:pic>
              </a:graphicData>
            </a:graphic>
          </wp:inline>
        </w:drawing>
      </w:r>
    </w:p>
    <w:p w14:paraId="017D2466" w14:textId="77777777" w:rsidR="00BB3A78" w:rsidRDefault="00BB3A78" w:rsidP="00BB3A78">
      <w:pPr>
        <w:tabs>
          <w:tab w:val="left" w:pos="1281"/>
        </w:tabs>
      </w:pPr>
    </w:p>
    <w:p w14:paraId="38EA1CF8" w14:textId="77777777" w:rsidR="00BB3A78" w:rsidRDefault="00BB3A78" w:rsidP="00BB3A78">
      <w:pPr>
        <w:tabs>
          <w:tab w:val="left" w:pos="1281"/>
        </w:tabs>
        <w:rPr>
          <w:b/>
        </w:rPr>
      </w:pPr>
      <w:r>
        <w:rPr>
          <w:b/>
        </w:rPr>
        <w:t xml:space="preserve">               </w:t>
      </w:r>
    </w:p>
    <w:p w14:paraId="08662D9D" w14:textId="39A18E58" w:rsidR="00BB3A78" w:rsidRDefault="00BB3A78" w:rsidP="00BB3A78">
      <w:pPr>
        <w:tabs>
          <w:tab w:val="left" w:pos="1281"/>
        </w:tabs>
        <w:rPr>
          <w:b/>
        </w:rPr>
      </w:pPr>
      <w:r>
        <w:rPr>
          <w:b/>
        </w:rPr>
        <w:t xml:space="preserve">   </w:t>
      </w:r>
      <w:r w:rsidRPr="00B373A0">
        <w:rPr>
          <w:b/>
        </w:rPr>
        <w:t>Hřiště ZŠ Seifertova</w:t>
      </w:r>
      <w:r w:rsidR="00864C79">
        <w:rPr>
          <w:b/>
        </w:rPr>
        <w:t xml:space="preserve"> Jihlava</w:t>
      </w:r>
      <w:r>
        <w:rPr>
          <w:b/>
        </w:rPr>
        <w:tab/>
      </w:r>
      <w:r w:rsidR="00864C79">
        <w:rPr>
          <w:b/>
        </w:rPr>
        <w:t xml:space="preserve">         Atletický areál Na</w:t>
      </w:r>
      <w:r w:rsidRPr="00B373A0">
        <w:rPr>
          <w:b/>
        </w:rPr>
        <w:t xml:space="preserve"> Stoup</w:t>
      </w:r>
      <w:r w:rsidR="00864C79">
        <w:rPr>
          <w:b/>
        </w:rPr>
        <w:t>ách</w:t>
      </w:r>
    </w:p>
    <w:p w14:paraId="52F0A4F8" w14:textId="77777777" w:rsidR="00BB3A78" w:rsidRDefault="00BB3A78" w:rsidP="00BB3A78">
      <w:pPr>
        <w:tabs>
          <w:tab w:val="left" w:pos="1281"/>
        </w:tabs>
      </w:pPr>
      <w:r w:rsidRPr="003F76B9">
        <w:rPr>
          <w:noProof/>
        </w:rPr>
        <w:drawing>
          <wp:anchor distT="0" distB="0" distL="114300" distR="114300" simplePos="0" relativeHeight="251663360" behindDoc="0" locked="0" layoutInCell="1" allowOverlap="1" wp14:anchorId="70249C2B" wp14:editId="47881BCD">
            <wp:simplePos x="0" y="0"/>
            <wp:positionH relativeFrom="margin">
              <wp:align>right</wp:align>
            </wp:positionH>
            <wp:positionV relativeFrom="paragraph">
              <wp:posOffset>130175</wp:posOffset>
            </wp:positionV>
            <wp:extent cx="3053815" cy="1905000"/>
            <wp:effectExtent l="0" t="0" r="0" b="0"/>
            <wp:wrapNone/>
            <wp:docPr id="17" name="Obrázek 17" descr="C:\Users\Patrik\Desktop\Stou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rik\Desktop\Stoup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381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76B9">
        <w:rPr>
          <w:noProof/>
        </w:rPr>
        <w:drawing>
          <wp:anchor distT="0" distB="0" distL="114300" distR="114300" simplePos="0" relativeHeight="251662336" behindDoc="0" locked="0" layoutInCell="1" allowOverlap="1" wp14:anchorId="4B9F5CD1" wp14:editId="3BB8937F">
            <wp:simplePos x="0" y="0"/>
            <wp:positionH relativeFrom="margin">
              <wp:align>left</wp:align>
            </wp:positionH>
            <wp:positionV relativeFrom="paragraph">
              <wp:posOffset>130175</wp:posOffset>
            </wp:positionV>
            <wp:extent cx="2552700" cy="1915002"/>
            <wp:effectExtent l="0" t="0" r="0" b="9525"/>
            <wp:wrapNone/>
            <wp:docPr id="16" name="Obrázek 16" descr="C:\Users\Patrik\Desktop\hřiště S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rik\Desktop\hřiště Sei.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2700" cy="1915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59C20" w14:textId="77777777" w:rsidR="00BB3A78" w:rsidRDefault="00BB3A78" w:rsidP="00BB3A78">
      <w:pPr>
        <w:tabs>
          <w:tab w:val="left" w:pos="1281"/>
        </w:tabs>
      </w:pPr>
    </w:p>
    <w:p w14:paraId="0D737642" w14:textId="77777777" w:rsidR="00BB3A78" w:rsidRDefault="00BB3A78" w:rsidP="00BB3A78">
      <w:pPr>
        <w:tabs>
          <w:tab w:val="left" w:pos="1281"/>
        </w:tabs>
      </w:pPr>
    </w:p>
    <w:p w14:paraId="218C748E" w14:textId="77777777" w:rsidR="00BB3A78" w:rsidRDefault="00BB3A78" w:rsidP="00BB3A78">
      <w:pPr>
        <w:tabs>
          <w:tab w:val="left" w:pos="1281"/>
        </w:tabs>
      </w:pPr>
    </w:p>
    <w:p w14:paraId="2460365E" w14:textId="77777777" w:rsidR="00BB3A78" w:rsidRDefault="00BB3A78" w:rsidP="00BB3A78">
      <w:pPr>
        <w:tabs>
          <w:tab w:val="left" w:pos="1281"/>
        </w:tabs>
      </w:pPr>
    </w:p>
    <w:p w14:paraId="1A127244" w14:textId="77777777" w:rsidR="00BB3A78" w:rsidRDefault="00BB3A78" w:rsidP="00BB3A78">
      <w:pPr>
        <w:tabs>
          <w:tab w:val="left" w:pos="1281"/>
        </w:tabs>
      </w:pPr>
    </w:p>
    <w:p w14:paraId="50B6646F" w14:textId="77777777" w:rsidR="00BB3A78" w:rsidRDefault="00BB3A78" w:rsidP="00BB3A78">
      <w:pPr>
        <w:tabs>
          <w:tab w:val="left" w:pos="1281"/>
        </w:tabs>
      </w:pPr>
    </w:p>
    <w:p w14:paraId="0037C5FA" w14:textId="77777777" w:rsidR="00BB3A78" w:rsidRDefault="00BB3A78" w:rsidP="00BB3A78">
      <w:pPr>
        <w:tabs>
          <w:tab w:val="left" w:pos="1281"/>
        </w:tabs>
      </w:pPr>
    </w:p>
    <w:p w14:paraId="76B2BE84" w14:textId="77777777" w:rsidR="00BB3A78" w:rsidRDefault="00BB3A78" w:rsidP="00BB3A78">
      <w:pPr>
        <w:tabs>
          <w:tab w:val="left" w:pos="1281"/>
        </w:tabs>
      </w:pPr>
    </w:p>
    <w:p w14:paraId="4243BEB9" w14:textId="77777777" w:rsidR="00BB3A78" w:rsidRDefault="00BB3A78" w:rsidP="00BB3A78">
      <w:pPr>
        <w:tabs>
          <w:tab w:val="left" w:pos="1281"/>
        </w:tabs>
      </w:pPr>
    </w:p>
    <w:p w14:paraId="3BF88F4E" w14:textId="77777777" w:rsidR="00BB3A78" w:rsidRDefault="00BB3A78" w:rsidP="00BB3A78">
      <w:pPr>
        <w:tabs>
          <w:tab w:val="left" w:pos="1281"/>
        </w:tabs>
      </w:pPr>
    </w:p>
    <w:p w14:paraId="499E83D8" w14:textId="77777777" w:rsidR="00BB3A78" w:rsidRDefault="00BB3A78" w:rsidP="00BB3A78">
      <w:pPr>
        <w:tabs>
          <w:tab w:val="left" w:pos="1281"/>
        </w:tabs>
      </w:pPr>
    </w:p>
    <w:p w14:paraId="6134CD82" w14:textId="77777777" w:rsidR="00BB3A78" w:rsidRDefault="00BB3A78" w:rsidP="00BB3A78">
      <w:pPr>
        <w:tabs>
          <w:tab w:val="left" w:pos="1281"/>
        </w:tabs>
      </w:pPr>
    </w:p>
    <w:p w14:paraId="41BCDE7A" w14:textId="77777777" w:rsidR="00BB3A78" w:rsidRDefault="00BB3A78" w:rsidP="00BB3A78">
      <w:pPr>
        <w:rPr>
          <w:b/>
          <w:color w:val="C00000"/>
          <w:sz w:val="36"/>
          <w:u w:val="single"/>
        </w:rPr>
      </w:pPr>
    </w:p>
    <w:p w14:paraId="05AFB787" w14:textId="77777777" w:rsidR="00B76D14" w:rsidRDefault="00B76D14" w:rsidP="00BB3A78">
      <w:pPr>
        <w:rPr>
          <w:b/>
          <w:color w:val="C00000"/>
          <w:sz w:val="36"/>
          <w:u w:val="single"/>
        </w:rPr>
      </w:pPr>
    </w:p>
    <w:p w14:paraId="41207B47" w14:textId="77777777" w:rsidR="00B76D14" w:rsidRDefault="00B76D14" w:rsidP="00BB3A78">
      <w:pPr>
        <w:rPr>
          <w:b/>
          <w:color w:val="C00000"/>
          <w:sz w:val="36"/>
          <w:u w:val="single"/>
        </w:rPr>
      </w:pPr>
    </w:p>
    <w:p w14:paraId="16262657" w14:textId="77777777" w:rsidR="00BB3A78" w:rsidRPr="001C6E1D" w:rsidRDefault="00BB3A78" w:rsidP="00BB3A78">
      <w:pPr>
        <w:rPr>
          <w:b/>
          <w:color w:val="C00000"/>
          <w:sz w:val="36"/>
          <w:u w:val="single"/>
        </w:rPr>
      </w:pPr>
      <w:r w:rsidRPr="001C6E1D">
        <w:rPr>
          <w:b/>
          <w:color w:val="C00000"/>
          <w:sz w:val="36"/>
          <w:u w:val="single"/>
        </w:rPr>
        <w:t xml:space="preserve">DUKLA </w:t>
      </w:r>
      <w:proofErr w:type="gramStart"/>
      <w:r w:rsidRPr="001C6E1D">
        <w:rPr>
          <w:b/>
          <w:color w:val="C00000"/>
          <w:sz w:val="36"/>
          <w:u w:val="single"/>
        </w:rPr>
        <w:t xml:space="preserve">Jihlava - </w:t>
      </w:r>
      <w:r>
        <w:rPr>
          <w:b/>
          <w:color w:val="C00000"/>
          <w:sz w:val="36"/>
          <w:u w:val="single"/>
        </w:rPr>
        <w:t>mládež</w:t>
      </w:r>
      <w:proofErr w:type="gramEnd"/>
      <w:r>
        <w:rPr>
          <w:b/>
          <w:color w:val="C00000"/>
          <w:sz w:val="36"/>
          <w:u w:val="single"/>
        </w:rPr>
        <w:t xml:space="preserve">, </w:t>
      </w:r>
      <w:proofErr w:type="spellStart"/>
      <w:r>
        <w:rPr>
          <w:b/>
          <w:color w:val="C00000"/>
          <w:sz w:val="36"/>
          <w:u w:val="single"/>
        </w:rPr>
        <w:t>z.s</w:t>
      </w:r>
      <w:proofErr w:type="spellEnd"/>
      <w:r>
        <w:rPr>
          <w:b/>
          <w:color w:val="C00000"/>
          <w:sz w:val="36"/>
          <w:u w:val="single"/>
        </w:rPr>
        <w:t>….</w:t>
      </w:r>
    </w:p>
    <w:p w14:paraId="50999F63" w14:textId="710FF571" w:rsidR="00BB3A78" w:rsidRPr="0095331A" w:rsidRDefault="00BB3A78" w:rsidP="00BB3A78">
      <w:pPr>
        <w:ind w:left="2127" w:firstLine="709"/>
      </w:pPr>
      <w:proofErr w:type="gramStart"/>
      <w:r>
        <w:rPr>
          <w:b/>
          <w:color w:val="FFC000"/>
          <w:sz w:val="32"/>
          <w:u w:val="single"/>
        </w:rPr>
        <w:t>….</w:t>
      </w:r>
      <w:proofErr w:type="gramEnd"/>
      <w:r w:rsidRPr="001C6E1D">
        <w:rPr>
          <w:b/>
          <w:color w:val="FFC000"/>
          <w:sz w:val="32"/>
          <w:u w:val="single"/>
        </w:rPr>
        <w:t>jediná Akademie Č</w:t>
      </w:r>
      <w:r w:rsidR="00864C79">
        <w:rPr>
          <w:b/>
          <w:color w:val="FFC000"/>
          <w:sz w:val="32"/>
          <w:u w:val="single"/>
        </w:rPr>
        <w:t>H</w:t>
      </w:r>
      <w:r w:rsidRPr="001C6E1D">
        <w:rPr>
          <w:b/>
          <w:color w:val="FFC000"/>
          <w:sz w:val="32"/>
          <w:u w:val="single"/>
        </w:rPr>
        <w:t xml:space="preserve"> na Vysočině</w:t>
      </w:r>
    </w:p>
    <w:p w14:paraId="30847341" w14:textId="77777777" w:rsidR="00C26CD4" w:rsidRDefault="00C26CD4" w:rsidP="00F35EA7"/>
    <w:sectPr w:rsidR="00C26CD4" w:rsidSect="00955C69">
      <w:headerReference w:type="default" r:id="rId40"/>
      <w:footerReference w:type="default" r:id="rId41"/>
      <w:pgSz w:w="11906" w:h="16838" w:code="9"/>
      <w:pgMar w:top="2552" w:right="1700" w:bottom="1985" w:left="1134" w:header="2155" w:footer="19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48629" w14:textId="77777777" w:rsidR="00BE63A8" w:rsidRDefault="00BE63A8">
      <w:r>
        <w:separator/>
      </w:r>
    </w:p>
  </w:endnote>
  <w:endnote w:type="continuationSeparator" w:id="0">
    <w:p w14:paraId="03B8CAC9" w14:textId="77777777" w:rsidR="00BE63A8" w:rsidRDefault="00BE63A8">
      <w:r>
        <w:continuationSeparator/>
      </w:r>
    </w:p>
  </w:endnote>
  <w:endnote w:type="continuationNotice" w:id="1">
    <w:p w14:paraId="63CDC0E9" w14:textId="77777777" w:rsidR="00BE63A8" w:rsidRDefault="00BE63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10002FF" w:usb1="4000FCFF" w:usb2="00000009"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C56AC" w14:textId="77777777" w:rsidR="00EA1541" w:rsidRDefault="00EA1541" w:rsidP="00C9099D">
    <w:pPr>
      <w:pStyle w:val="ACZpat"/>
    </w:pPr>
  </w:p>
  <w:tbl>
    <w:tblPr>
      <w:tblpPr w:vertAnchor="page" w:horzAnchor="page" w:tblpX="852" w:tblpY="15480"/>
      <w:tblOverlap w:val="never"/>
      <w:tblW w:w="0" w:type="auto"/>
      <w:tblCellMar>
        <w:left w:w="0" w:type="dxa"/>
        <w:right w:w="0" w:type="dxa"/>
      </w:tblCellMar>
      <w:tblLook w:val="01E0" w:firstRow="1" w:lastRow="1" w:firstColumn="1" w:lastColumn="1" w:noHBand="0" w:noVBand="0"/>
    </w:tblPr>
    <w:tblGrid>
      <w:gridCol w:w="7938"/>
    </w:tblGrid>
    <w:tr w:rsidR="00EA1541" w14:paraId="6A667597" w14:textId="77777777" w:rsidTr="00B34D44">
      <w:tc>
        <w:tcPr>
          <w:tcW w:w="7938" w:type="dxa"/>
          <w:shd w:val="clear" w:color="auto" w:fill="auto"/>
        </w:tcPr>
        <w:p w14:paraId="4435F627" w14:textId="77777777" w:rsidR="00EA1541" w:rsidRDefault="00EA1541" w:rsidP="00EA1541">
          <w:pPr>
            <w:pStyle w:val="ACZpat"/>
          </w:pPr>
          <w:r>
            <w:t>DUKLA Jihlava – mládež</w:t>
          </w:r>
        </w:p>
        <w:p w14:paraId="6530FEC6" w14:textId="77777777" w:rsidR="00EA1541" w:rsidRDefault="00EA1541" w:rsidP="00EA1541">
          <w:pPr>
            <w:pStyle w:val="ACZpat"/>
          </w:pPr>
          <w:r>
            <w:t>Tolstého 23, Jihlava 586 01</w:t>
          </w:r>
        </w:p>
        <w:p w14:paraId="23AACC25" w14:textId="77777777" w:rsidR="00EA1541" w:rsidRDefault="00EA1541" w:rsidP="00EA1541">
          <w:pPr>
            <w:pStyle w:val="ACZpat"/>
          </w:pPr>
          <w:r>
            <w:t xml:space="preserve">IČO : </w:t>
          </w:r>
          <w:r w:rsidRPr="00EA1541">
            <w:t>70802769</w:t>
          </w:r>
        </w:p>
      </w:tc>
    </w:tr>
  </w:tbl>
  <w:p w14:paraId="77BA0D00" w14:textId="77777777" w:rsidR="00EA1541" w:rsidRPr="00B34D44" w:rsidRDefault="00EA1541" w:rsidP="00B34D44">
    <w:pPr>
      <w:rPr>
        <w:vanish/>
      </w:rPr>
    </w:pPr>
  </w:p>
  <w:tbl>
    <w:tblPr>
      <w:tblpPr w:vertAnchor="page" w:horzAnchor="page" w:tblpX="9186" w:tblpY="15480"/>
      <w:tblOverlap w:val="never"/>
      <w:tblW w:w="0" w:type="auto"/>
      <w:tblCellMar>
        <w:left w:w="0" w:type="dxa"/>
        <w:right w:w="0" w:type="dxa"/>
      </w:tblCellMar>
      <w:tblLook w:val="01E0" w:firstRow="1" w:lastRow="1" w:firstColumn="1" w:lastColumn="1" w:noHBand="0" w:noVBand="0"/>
    </w:tblPr>
    <w:tblGrid>
      <w:gridCol w:w="2261"/>
    </w:tblGrid>
    <w:tr w:rsidR="00EA1541" w14:paraId="1C182926" w14:textId="77777777" w:rsidTr="00B34D44">
      <w:tc>
        <w:tcPr>
          <w:tcW w:w="1701" w:type="dxa"/>
          <w:shd w:val="clear" w:color="auto" w:fill="auto"/>
        </w:tcPr>
        <w:p w14:paraId="3791AF76" w14:textId="77777777" w:rsidR="00EA1541" w:rsidRDefault="00EA1541" w:rsidP="00B34D44">
          <w:pPr>
            <w:pStyle w:val="ACURL"/>
          </w:pPr>
          <w:r w:rsidRPr="0025349E">
            <w:t>www.</w:t>
          </w:r>
          <w:r>
            <w:t>hcdukla.cz/mladez.asp</w:t>
          </w:r>
        </w:p>
        <w:p w14:paraId="6B052273" w14:textId="77777777" w:rsidR="0095331A" w:rsidRDefault="0095331A" w:rsidP="00B34D44">
          <w:pPr>
            <w:pStyle w:val="ACURL"/>
          </w:pPr>
          <w:r>
            <w:t>mladez@hcdukla.cz</w:t>
          </w:r>
        </w:p>
        <w:p w14:paraId="3F0774C9" w14:textId="77777777" w:rsidR="00EA1541" w:rsidRDefault="00EA1541" w:rsidP="00B34D44">
          <w:pPr>
            <w:pStyle w:val="ACURL"/>
          </w:pPr>
        </w:p>
      </w:tc>
    </w:tr>
  </w:tbl>
  <w:p w14:paraId="65EF6062" w14:textId="77777777" w:rsidR="00EA1541" w:rsidRPr="00B34D44" w:rsidRDefault="00EA1541" w:rsidP="00B34D44">
    <w:pPr>
      <w:rPr>
        <w:vanish/>
      </w:rPr>
    </w:pPr>
  </w:p>
  <w:tbl>
    <w:tblPr>
      <w:tblpPr w:vertAnchor="page" w:horzAnchor="page" w:tblpX="9073" w:tblpY="15537"/>
      <w:tblOverlap w:val="never"/>
      <w:tblW w:w="0" w:type="auto"/>
      <w:tblBorders>
        <w:right w:val="single" w:sz="4" w:space="0" w:color="808080"/>
      </w:tblBorders>
      <w:tblCellMar>
        <w:left w:w="0" w:type="dxa"/>
        <w:right w:w="0" w:type="dxa"/>
      </w:tblCellMar>
      <w:tblLook w:val="01E0" w:firstRow="1" w:lastRow="1" w:firstColumn="1" w:lastColumn="1" w:noHBand="0" w:noVBand="0"/>
    </w:tblPr>
    <w:tblGrid>
      <w:gridCol w:w="11"/>
    </w:tblGrid>
    <w:tr w:rsidR="00EA1541" w14:paraId="6F690D26" w14:textId="77777777" w:rsidTr="00B34D44">
      <w:trPr>
        <w:trHeight w:hRule="exact" w:val="851"/>
      </w:trPr>
      <w:tc>
        <w:tcPr>
          <w:tcW w:w="0" w:type="dxa"/>
          <w:shd w:val="clear" w:color="auto" w:fill="auto"/>
        </w:tcPr>
        <w:p w14:paraId="2B5177AE" w14:textId="77777777" w:rsidR="00EA1541" w:rsidRDefault="00EA1541" w:rsidP="00B34D44">
          <w:pPr>
            <w:pStyle w:val="ACZpat"/>
          </w:pPr>
        </w:p>
      </w:tc>
    </w:tr>
  </w:tbl>
  <w:p w14:paraId="2C2A5AD3" w14:textId="77777777" w:rsidR="00EA1541" w:rsidRDefault="00EA1541" w:rsidP="00A16E5C">
    <w:pPr>
      <w:pStyle w:val="AC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30C53" w14:textId="77777777" w:rsidR="00BE63A8" w:rsidRDefault="00BE63A8">
      <w:r>
        <w:separator/>
      </w:r>
    </w:p>
  </w:footnote>
  <w:footnote w:type="continuationSeparator" w:id="0">
    <w:p w14:paraId="59B4CECE" w14:textId="77777777" w:rsidR="00BE63A8" w:rsidRDefault="00BE63A8">
      <w:r>
        <w:continuationSeparator/>
      </w:r>
    </w:p>
  </w:footnote>
  <w:footnote w:type="continuationNotice" w:id="1">
    <w:p w14:paraId="178EF00D" w14:textId="77777777" w:rsidR="00BE63A8" w:rsidRDefault="00BE63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1527C" w14:textId="77777777" w:rsidR="00EA1541" w:rsidRDefault="00211834">
    <w:r>
      <w:rPr>
        <w:rFonts w:ascii="Times New Roman" w:hAnsi="Times New Roman"/>
        <w:noProof/>
        <w:sz w:val="24"/>
        <w:lang w:eastAsia="cs-CZ"/>
      </w:rPr>
      <w:drawing>
        <wp:anchor distT="0" distB="0" distL="114300" distR="114300" simplePos="0" relativeHeight="251661824" behindDoc="1" locked="0" layoutInCell="1" allowOverlap="1" wp14:anchorId="4723A0E2" wp14:editId="3CDFD192">
          <wp:simplePos x="0" y="0"/>
          <wp:positionH relativeFrom="column">
            <wp:posOffset>4684829</wp:posOffset>
          </wp:positionH>
          <wp:positionV relativeFrom="paragraph">
            <wp:posOffset>-956703</wp:posOffset>
          </wp:positionV>
          <wp:extent cx="787651" cy="80345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KLA_02_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452" cy="818551"/>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2848" behindDoc="0" locked="0" layoutInCell="1" allowOverlap="1" wp14:anchorId="7177B536" wp14:editId="186FDD65">
          <wp:simplePos x="0" y="0"/>
          <wp:positionH relativeFrom="column">
            <wp:posOffset>-231775</wp:posOffset>
          </wp:positionH>
          <wp:positionV relativeFrom="paragraph">
            <wp:posOffset>-1377315</wp:posOffset>
          </wp:positionV>
          <wp:extent cx="1556385" cy="1556385"/>
          <wp:effectExtent l="0" t="0" r="571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ademie_norm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6385" cy="15563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91C10"/>
    <w:multiLevelType w:val="hybridMultilevel"/>
    <w:tmpl w:val="977859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3E83266"/>
    <w:multiLevelType w:val="hybridMultilevel"/>
    <w:tmpl w:val="BC3E0E86"/>
    <w:lvl w:ilvl="0" w:tplc="BFFC9E8E">
      <w:start w:val="1"/>
      <w:numFmt w:val="decimal"/>
      <w:lvlText w:val="%1."/>
      <w:lvlJc w:val="left"/>
      <w:pPr>
        <w:tabs>
          <w:tab w:val="num" w:pos="600"/>
        </w:tabs>
        <w:ind w:left="600" w:hanging="360"/>
      </w:pPr>
      <w:rPr>
        <w:rFonts w:hint="default"/>
      </w:rPr>
    </w:lvl>
    <w:lvl w:ilvl="1" w:tplc="51DCCBF6" w:tentative="1">
      <w:start w:val="1"/>
      <w:numFmt w:val="lowerLetter"/>
      <w:lvlText w:val="%2."/>
      <w:lvlJc w:val="left"/>
      <w:pPr>
        <w:tabs>
          <w:tab w:val="num" w:pos="1320"/>
        </w:tabs>
        <w:ind w:left="1320" w:hanging="360"/>
      </w:pPr>
    </w:lvl>
    <w:lvl w:ilvl="2" w:tplc="2AC41038" w:tentative="1">
      <w:start w:val="1"/>
      <w:numFmt w:val="lowerRoman"/>
      <w:lvlText w:val="%3."/>
      <w:lvlJc w:val="right"/>
      <w:pPr>
        <w:tabs>
          <w:tab w:val="num" w:pos="2040"/>
        </w:tabs>
        <w:ind w:left="2040" w:hanging="180"/>
      </w:pPr>
    </w:lvl>
    <w:lvl w:ilvl="3" w:tplc="917260D0" w:tentative="1">
      <w:start w:val="1"/>
      <w:numFmt w:val="decimal"/>
      <w:lvlText w:val="%4."/>
      <w:lvlJc w:val="left"/>
      <w:pPr>
        <w:tabs>
          <w:tab w:val="num" w:pos="2760"/>
        </w:tabs>
        <w:ind w:left="2760" w:hanging="360"/>
      </w:pPr>
    </w:lvl>
    <w:lvl w:ilvl="4" w:tplc="9F7CC4FC" w:tentative="1">
      <w:start w:val="1"/>
      <w:numFmt w:val="lowerLetter"/>
      <w:lvlText w:val="%5."/>
      <w:lvlJc w:val="left"/>
      <w:pPr>
        <w:tabs>
          <w:tab w:val="num" w:pos="3480"/>
        </w:tabs>
        <w:ind w:left="3480" w:hanging="360"/>
      </w:pPr>
    </w:lvl>
    <w:lvl w:ilvl="5" w:tplc="6938E6B0" w:tentative="1">
      <w:start w:val="1"/>
      <w:numFmt w:val="lowerRoman"/>
      <w:lvlText w:val="%6."/>
      <w:lvlJc w:val="right"/>
      <w:pPr>
        <w:tabs>
          <w:tab w:val="num" w:pos="4200"/>
        </w:tabs>
        <w:ind w:left="4200" w:hanging="180"/>
      </w:pPr>
    </w:lvl>
    <w:lvl w:ilvl="6" w:tplc="A1E8B91E" w:tentative="1">
      <w:start w:val="1"/>
      <w:numFmt w:val="decimal"/>
      <w:lvlText w:val="%7."/>
      <w:lvlJc w:val="left"/>
      <w:pPr>
        <w:tabs>
          <w:tab w:val="num" w:pos="4920"/>
        </w:tabs>
        <w:ind w:left="4920" w:hanging="360"/>
      </w:pPr>
    </w:lvl>
    <w:lvl w:ilvl="7" w:tplc="369A2A68" w:tentative="1">
      <w:start w:val="1"/>
      <w:numFmt w:val="lowerLetter"/>
      <w:lvlText w:val="%8."/>
      <w:lvlJc w:val="left"/>
      <w:pPr>
        <w:tabs>
          <w:tab w:val="num" w:pos="5640"/>
        </w:tabs>
        <w:ind w:left="5640" w:hanging="360"/>
      </w:pPr>
    </w:lvl>
    <w:lvl w:ilvl="8" w:tplc="4FEECED8" w:tentative="1">
      <w:start w:val="1"/>
      <w:numFmt w:val="lowerRoman"/>
      <w:lvlText w:val="%9."/>
      <w:lvlJc w:val="right"/>
      <w:pPr>
        <w:tabs>
          <w:tab w:val="num" w:pos="6360"/>
        </w:tabs>
        <w:ind w:left="6360" w:hanging="180"/>
      </w:pPr>
    </w:lvl>
  </w:abstractNum>
  <w:abstractNum w:abstractNumId="2" w15:restartNumberingAfterBreak="0">
    <w:nsid w:val="37376850"/>
    <w:multiLevelType w:val="hybridMultilevel"/>
    <w:tmpl w:val="63F8B39A"/>
    <w:lvl w:ilvl="0" w:tplc="D090A368">
      <w:numFmt w:val="bullet"/>
      <w:lvlText w:val="-"/>
      <w:lvlJc w:val="left"/>
      <w:pPr>
        <w:ind w:left="720" w:hanging="360"/>
      </w:pPr>
      <w:rPr>
        <w:rFonts w:ascii="Consolas" w:eastAsia="Times New Roman" w:hAnsi="Consolas" w:cs="Consola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1EC3C0C"/>
    <w:multiLevelType w:val="hybridMultilevel"/>
    <w:tmpl w:val="7FBA6A0C"/>
    <w:lvl w:ilvl="0" w:tplc="E3E8B85E">
      <w:numFmt w:val="bullet"/>
      <w:lvlText w:val="-"/>
      <w:lvlJc w:val="left"/>
      <w:pPr>
        <w:ind w:left="720" w:hanging="360"/>
      </w:pPr>
      <w:rPr>
        <w:rFonts w:ascii="Arial" w:eastAsia="Times New Roman" w:hAnsi="Arial" w:cs="Aria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3BC3595"/>
    <w:multiLevelType w:val="hybridMultilevel"/>
    <w:tmpl w:val="B0040812"/>
    <w:lvl w:ilvl="0" w:tplc="BCDCB606">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8D13B3E"/>
    <w:multiLevelType w:val="hybridMultilevel"/>
    <w:tmpl w:val="501497CE"/>
    <w:lvl w:ilvl="0" w:tplc="A810FEF2">
      <w:numFmt w:val="bullet"/>
      <w:lvlText w:val="-"/>
      <w:lvlJc w:val="left"/>
      <w:pPr>
        <w:ind w:left="1230" w:hanging="360"/>
      </w:pPr>
      <w:rPr>
        <w:rFonts w:ascii="Calibri" w:eastAsiaTheme="minorHAnsi" w:hAnsi="Calibri" w:cstheme="minorBidi" w:hint="default"/>
      </w:rPr>
    </w:lvl>
    <w:lvl w:ilvl="1" w:tplc="04050003" w:tentative="1">
      <w:start w:val="1"/>
      <w:numFmt w:val="bullet"/>
      <w:lvlText w:val="o"/>
      <w:lvlJc w:val="left"/>
      <w:pPr>
        <w:ind w:left="1950" w:hanging="360"/>
      </w:pPr>
      <w:rPr>
        <w:rFonts w:ascii="Courier New" w:hAnsi="Courier New" w:cs="Courier New" w:hint="default"/>
      </w:rPr>
    </w:lvl>
    <w:lvl w:ilvl="2" w:tplc="04050005" w:tentative="1">
      <w:start w:val="1"/>
      <w:numFmt w:val="bullet"/>
      <w:lvlText w:val=""/>
      <w:lvlJc w:val="left"/>
      <w:pPr>
        <w:ind w:left="2670" w:hanging="360"/>
      </w:pPr>
      <w:rPr>
        <w:rFonts w:ascii="Wingdings" w:hAnsi="Wingdings" w:hint="default"/>
      </w:rPr>
    </w:lvl>
    <w:lvl w:ilvl="3" w:tplc="04050001" w:tentative="1">
      <w:start w:val="1"/>
      <w:numFmt w:val="bullet"/>
      <w:lvlText w:val=""/>
      <w:lvlJc w:val="left"/>
      <w:pPr>
        <w:ind w:left="3390" w:hanging="360"/>
      </w:pPr>
      <w:rPr>
        <w:rFonts w:ascii="Symbol" w:hAnsi="Symbol" w:hint="default"/>
      </w:rPr>
    </w:lvl>
    <w:lvl w:ilvl="4" w:tplc="04050003" w:tentative="1">
      <w:start w:val="1"/>
      <w:numFmt w:val="bullet"/>
      <w:lvlText w:val="o"/>
      <w:lvlJc w:val="left"/>
      <w:pPr>
        <w:ind w:left="4110" w:hanging="360"/>
      </w:pPr>
      <w:rPr>
        <w:rFonts w:ascii="Courier New" w:hAnsi="Courier New" w:cs="Courier New" w:hint="default"/>
      </w:rPr>
    </w:lvl>
    <w:lvl w:ilvl="5" w:tplc="04050005" w:tentative="1">
      <w:start w:val="1"/>
      <w:numFmt w:val="bullet"/>
      <w:lvlText w:val=""/>
      <w:lvlJc w:val="left"/>
      <w:pPr>
        <w:ind w:left="4830" w:hanging="360"/>
      </w:pPr>
      <w:rPr>
        <w:rFonts w:ascii="Wingdings" w:hAnsi="Wingdings" w:hint="default"/>
      </w:rPr>
    </w:lvl>
    <w:lvl w:ilvl="6" w:tplc="04050001" w:tentative="1">
      <w:start w:val="1"/>
      <w:numFmt w:val="bullet"/>
      <w:lvlText w:val=""/>
      <w:lvlJc w:val="left"/>
      <w:pPr>
        <w:ind w:left="5550" w:hanging="360"/>
      </w:pPr>
      <w:rPr>
        <w:rFonts w:ascii="Symbol" w:hAnsi="Symbol" w:hint="default"/>
      </w:rPr>
    </w:lvl>
    <w:lvl w:ilvl="7" w:tplc="04050003" w:tentative="1">
      <w:start w:val="1"/>
      <w:numFmt w:val="bullet"/>
      <w:lvlText w:val="o"/>
      <w:lvlJc w:val="left"/>
      <w:pPr>
        <w:ind w:left="6270" w:hanging="360"/>
      </w:pPr>
      <w:rPr>
        <w:rFonts w:ascii="Courier New" w:hAnsi="Courier New" w:cs="Courier New" w:hint="default"/>
      </w:rPr>
    </w:lvl>
    <w:lvl w:ilvl="8" w:tplc="04050005" w:tentative="1">
      <w:start w:val="1"/>
      <w:numFmt w:val="bullet"/>
      <w:lvlText w:val=""/>
      <w:lvlJc w:val="left"/>
      <w:pPr>
        <w:ind w:left="6990" w:hanging="360"/>
      </w:pPr>
      <w:rPr>
        <w:rFonts w:ascii="Wingdings" w:hAnsi="Wingdings" w:hint="default"/>
      </w:rPr>
    </w:lvl>
  </w:abstractNum>
  <w:abstractNum w:abstractNumId="6" w15:restartNumberingAfterBreak="0">
    <w:nsid w:val="4CE530DA"/>
    <w:multiLevelType w:val="hybridMultilevel"/>
    <w:tmpl w:val="BFF255B6"/>
    <w:lvl w:ilvl="0" w:tplc="9D901E18">
      <w:start w:val="18"/>
      <w:numFmt w:val="bullet"/>
      <w:lvlText w:val="-"/>
      <w:lvlJc w:val="left"/>
      <w:pPr>
        <w:ind w:left="720" w:hanging="360"/>
      </w:pPr>
      <w:rPr>
        <w:rFonts w:ascii="Consolas" w:eastAsia="Times New Roman" w:hAnsi="Consolas" w:cs="Consola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2A83E44"/>
    <w:multiLevelType w:val="hybridMultilevel"/>
    <w:tmpl w:val="F28C95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85B616A"/>
    <w:multiLevelType w:val="hybridMultilevel"/>
    <w:tmpl w:val="7996E5B2"/>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9" w15:restartNumberingAfterBreak="0">
    <w:nsid w:val="59C46C79"/>
    <w:multiLevelType w:val="hybridMultilevel"/>
    <w:tmpl w:val="5DD65D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AC62BA8"/>
    <w:multiLevelType w:val="hybridMultilevel"/>
    <w:tmpl w:val="53540E30"/>
    <w:lvl w:ilvl="0" w:tplc="BB761458">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BA76FF6"/>
    <w:multiLevelType w:val="hybridMultilevel"/>
    <w:tmpl w:val="01C662F0"/>
    <w:lvl w:ilvl="0" w:tplc="9402BB1A">
      <w:start w:val="58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F7F4897"/>
    <w:multiLevelType w:val="hybridMultilevel"/>
    <w:tmpl w:val="353A4440"/>
    <w:lvl w:ilvl="0" w:tplc="41223420">
      <w:numFmt w:val="bullet"/>
      <w:lvlText w:val="-"/>
      <w:lvlJc w:val="left"/>
      <w:pPr>
        <w:ind w:left="765" w:hanging="360"/>
      </w:pPr>
      <w:rPr>
        <w:rFonts w:ascii="Consolas" w:eastAsia="Times New Roman" w:hAnsi="Consolas" w:cs="Consolas"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3" w15:restartNumberingAfterBreak="0">
    <w:nsid w:val="6F793E92"/>
    <w:multiLevelType w:val="hybridMultilevel"/>
    <w:tmpl w:val="7E46DB0C"/>
    <w:lvl w:ilvl="0" w:tplc="9402BB1A">
      <w:start w:val="58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768624394">
    <w:abstractNumId w:val="13"/>
  </w:num>
  <w:num w:numId="2" w16cid:durableId="1588617460">
    <w:abstractNumId w:val="11"/>
  </w:num>
  <w:num w:numId="3" w16cid:durableId="488712888">
    <w:abstractNumId w:val="1"/>
  </w:num>
  <w:num w:numId="4" w16cid:durableId="1487669376">
    <w:abstractNumId w:val="0"/>
  </w:num>
  <w:num w:numId="5" w16cid:durableId="1715041655">
    <w:abstractNumId w:val="4"/>
  </w:num>
  <w:num w:numId="6" w16cid:durableId="902562483">
    <w:abstractNumId w:val="5"/>
  </w:num>
  <w:num w:numId="7" w16cid:durableId="893153878">
    <w:abstractNumId w:val="3"/>
  </w:num>
  <w:num w:numId="8" w16cid:durableId="1608346114">
    <w:abstractNumId w:val="2"/>
  </w:num>
  <w:num w:numId="9" w16cid:durableId="1033387290">
    <w:abstractNumId w:val="7"/>
  </w:num>
  <w:num w:numId="10" w16cid:durableId="1181894011">
    <w:abstractNumId w:val="12"/>
  </w:num>
  <w:num w:numId="11" w16cid:durableId="380635019">
    <w:abstractNumId w:val="6"/>
  </w:num>
  <w:num w:numId="12" w16cid:durableId="387415969">
    <w:abstractNumId w:val="9"/>
  </w:num>
  <w:num w:numId="13" w16cid:durableId="475530067">
    <w:abstractNumId w:val="8"/>
  </w:num>
  <w:num w:numId="14" w16cid:durableId="7962633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332"/>
    <w:rsid w:val="00017AE1"/>
    <w:rsid w:val="000342BD"/>
    <w:rsid w:val="00067098"/>
    <w:rsid w:val="000749C5"/>
    <w:rsid w:val="00076281"/>
    <w:rsid w:val="000914B4"/>
    <w:rsid w:val="000A410B"/>
    <w:rsid w:val="000D07BE"/>
    <w:rsid w:val="0011195A"/>
    <w:rsid w:val="00116F0F"/>
    <w:rsid w:val="001551B1"/>
    <w:rsid w:val="0015566E"/>
    <w:rsid w:val="00180B9C"/>
    <w:rsid w:val="001820A6"/>
    <w:rsid w:val="00194D6B"/>
    <w:rsid w:val="001973F2"/>
    <w:rsid w:val="001B5567"/>
    <w:rsid w:val="001C07B2"/>
    <w:rsid w:val="001D0528"/>
    <w:rsid w:val="001E524D"/>
    <w:rsid w:val="001F635F"/>
    <w:rsid w:val="001F7A6D"/>
    <w:rsid w:val="00211834"/>
    <w:rsid w:val="00231F42"/>
    <w:rsid w:val="002331C6"/>
    <w:rsid w:val="00246C26"/>
    <w:rsid w:val="0025349E"/>
    <w:rsid w:val="00255AED"/>
    <w:rsid w:val="002659C0"/>
    <w:rsid w:val="002806B3"/>
    <w:rsid w:val="002811DC"/>
    <w:rsid w:val="002C79C8"/>
    <w:rsid w:val="002E18DE"/>
    <w:rsid w:val="002F6EEB"/>
    <w:rsid w:val="00301F53"/>
    <w:rsid w:val="003105D8"/>
    <w:rsid w:val="00316D7B"/>
    <w:rsid w:val="00322EE4"/>
    <w:rsid w:val="00343F8A"/>
    <w:rsid w:val="00344DCC"/>
    <w:rsid w:val="00360083"/>
    <w:rsid w:val="003776FD"/>
    <w:rsid w:val="003A67EE"/>
    <w:rsid w:val="003C0066"/>
    <w:rsid w:val="003D303F"/>
    <w:rsid w:val="003D33E2"/>
    <w:rsid w:val="003D500D"/>
    <w:rsid w:val="003E0EBE"/>
    <w:rsid w:val="003E6332"/>
    <w:rsid w:val="003F758A"/>
    <w:rsid w:val="004025FD"/>
    <w:rsid w:val="00420AC1"/>
    <w:rsid w:val="004244C5"/>
    <w:rsid w:val="00442B66"/>
    <w:rsid w:val="00447EBB"/>
    <w:rsid w:val="00450698"/>
    <w:rsid w:val="0045148C"/>
    <w:rsid w:val="004575F3"/>
    <w:rsid w:val="0046108E"/>
    <w:rsid w:val="004C145E"/>
    <w:rsid w:val="004D128A"/>
    <w:rsid w:val="004E6D48"/>
    <w:rsid w:val="00535E6A"/>
    <w:rsid w:val="00544031"/>
    <w:rsid w:val="00555545"/>
    <w:rsid w:val="00561C07"/>
    <w:rsid w:val="005856D9"/>
    <w:rsid w:val="00596332"/>
    <w:rsid w:val="005B7668"/>
    <w:rsid w:val="005F0E0D"/>
    <w:rsid w:val="005F5FA1"/>
    <w:rsid w:val="005F65C7"/>
    <w:rsid w:val="00603A79"/>
    <w:rsid w:val="00630BBF"/>
    <w:rsid w:val="006310ED"/>
    <w:rsid w:val="0063230F"/>
    <w:rsid w:val="006403A9"/>
    <w:rsid w:val="006449A0"/>
    <w:rsid w:val="00671450"/>
    <w:rsid w:val="006A740F"/>
    <w:rsid w:val="006B262C"/>
    <w:rsid w:val="006C3BF4"/>
    <w:rsid w:val="007448E8"/>
    <w:rsid w:val="0077109E"/>
    <w:rsid w:val="007768D8"/>
    <w:rsid w:val="007854C2"/>
    <w:rsid w:val="007C5171"/>
    <w:rsid w:val="007F5D80"/>
    <w:rsid w:val="00810C86"/>
    <w:rsid w:val="008222B3"/>
    <w:rsid w:val="008311AF"/>
    <w:rsid w:val="008505D5"/>
    <w:rsid w:val="00853ACF"/>
    <w:rsid w:val="00864C79"/>
    <w:rsid w:val="00866466"/>
    <w:rsid w:val="00867066"/>
    <w:rsid w:val="00876350"/>
    <w:rsid w:val="00883ACA"/>
    <w:rsid w:val="00896528"/>
    <w:rsid w:val="008969B8"/>
    <w:rsid w:val="00897ADD"/>
    <w:rsid w:val="008B1426"/>
    <w:rsid w:val="008F01D7"/>
    <w:rsid w:val="0093088B"/>
    <w:rsid w:val="009325DD"/>
    <w:rsid w:val="0095331A"/>
    <w:rsid w:val="00955C69"/>
    <w:rsid w:val="00956592"/>
    <w:rsid w:val="0096250E"/>
    <w:rsid w:val="00964D9B"/>
    <w:rsid w:val="009A1D12"/>
    <w:rsid w:val="009A593E"/>
    <w:rsid w:val="009B11BE"/>
    <w:rsid w:val="009B4EA8"/>
    <w:rsid w:val="009B5FFC"/>
    <w:rsid w:val="00A16E5C"/>
    <w:rsid w:val="00A272A8"/>
    <w:rsid w:val="00A45256"/>
    <w:rsid w:val="00A64A35"/>
    <w:rsid w:val="00AA4AE3"/>
    <w:rsid w:val="00AB414F"/>
    <w:rsid w:val="00AB56DC"/>
    <w:rsid w:val="00AB602F"/>
    <w:rsid w:val="00AC7EEC"/>
    <w:rsid w:val="00AF6D80"/>
    <w:rsid w:val="00B00FF8"/>
    <w:rsid w:val="00B07CFE"/>
    <w:rsid w:val="00B23D1C"/>
    <w:rsid w:val="00B34D44"/>
    <w:rsid w:val="00B6379A"/>
    <w:rsid w:val="00B651CF"/>
    <w:rsid w:val="00B76D14"/>
    <w:rsid w:val="00B9283B"/>
    <w:rsid w:val="00B94E73"/>
    <w:rsid w:val="00BA43B5"/>
    <w:rsid w:val="00BB3A78"/>
    <w:rsid w:val="00BE63A8"/>
    <w:rsid w:val="00C20B69"/>
    <w:rsid w:val="00C26CD4"/>
    <w:rsid w:val="00C35830"/>
    <w:rsid w:val="00C442A8"/>
    <w:rsid w:val="00C54591"/>
    <w:rsid w:val="00C830B5"/>
    <w:rsid w:val="00C9099D"/>
    <w:rsid w:val="00C9339C"/>
    <w:rsid w:val="00C94BCF"/>
    <w:rsid w:val="00CB75B7"/>
    <w:rsid w:val="00CC154F"/>
    <w:rsid w:val="00CE6383"/>
    <w:rsid w:val="00D10F3E"/>
    <w:rsid w:val="00D13505"/>
    <w:rsid w:val="00D170B1"/>
    <w:rsid w:val="00D20D88"/>
    <w:rsid w:val="00D44E6A"/>
    <w:rsid w:val="00D70463"/>
    <w:rsid w:val="00D75A5C"/>
    <w:rsid w:val="00D779BC"/>
    <w:rsid w:val="00D83970"/>
    <w:rsid w:val="00D87535"/>
    <w:rsid w:val="00DD5571"/>
    <w:rsid w:val="00E03152"/>
    <w:rsid w:val="00E05989"/>
    <w:rsid w:val="00E16D8E"/>
    <w:rsid w:val="00E21FCB"/>
    <w:rsid w:val="00E53439"/>
    <w:rsid w:val="00E76DF7"/>
    <w:rsid w:val="00E839E8"/>
    <w:rsid w:val="00EA1541"/>
    <w:rsid w:val="00EA174D"/>
    <w:rsid w:val="00EC6585"/>
    <w:rsid w:val="00EC67DD"/>
    <w:rsid w:val="00EC7967"/>
    <w:rsid w:val="00EC7C9D"/>
    <w:rsid w:val="00ED3C54"/>
    <w:rsid w:val="00EE43D0"/>
    <w:rsid w:val="00F00E22"/>
    <w:rsid w:val="00F24F0F"/>
    <w:rsid w:val="00F27CBE"/>
    <w:rsid w:val="00F35EA7"/>
    <w:rsid w:val="00F3760B"/>
    <w:rsid w:val="00F41B14"/>
    <w:rsid w:val="00F538E7"/>
    <w:rsid w:val="00F556EC"/>
    <w:rsid w:val="00F80D41"/>
    <w:rsid w:val="00F83984"/>
    <w:rsid w:val="00F97319"/>
    <w:rsid w:val="00FB1655"/>
    <w:rsid w:val="00FB3A7A"/>
    <w:rsid w:val="00FB5826"/>
    <w:rsid w:val="00FB7497"/>
    <w:rsid w:val="00FC2E2D"/>
    <w:rsid w:val="00FE0743"/>
    <w:rsid w:val="00FE46FF"/>
    <w:rsid w:val="00FE632C"/>
    <w:rsid w:val="00FE7836"/>
    <w:rsid w:val="00FF37D5"/>
    <w:rsid w:val="00FF64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4FC152"/>
  <w15:chartTrackingRefBased/>
  <w15:docId w15:val="{7AB6D8AE-0307-4AC2-8BB8-734FB796F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231F42"/>
    <w:pPr>
      <w:suppressAutoHyphens/>
    </w:pPr>
    <w:rPr>
      <w:rFonts w:ascii="Verdana" w:hAnsi="Verdana" w:cs="Verdana"/>
      <w:sz w:val="22"/>
      <w:szCs w:val="22"/>
      <w:lang w:eastAsia="ar-SA"/>
    </w:rPr>
  </w:style>
  <w:style w:type="paragraph" w:styleId="Nadpis1">
    <w:name w:val="heading 1"/>
    <w:basedOn w:val="Normln"/>
    <w:next w:val="Normln"/>
    <w:qFormat/>
    <w:rsid w:val="00867066"/>
    <w:pPr>
      <w:keepNext/>
      <w:suppressAutoHyphens w:val="0"/>
      <w:spacing w:before="240" w:after="60"/>
      <w:outlineLvl w:val="0"/>
    </w:pPr>
    <w:rPr>
      <w:rFonts w:ascii="Arial" w:hAnsi="Arial" w:cs="Arial"/>
      <w:b/>
      <w:bCs/>
      <w:kern w:val="32"/>
      <w:sz w:val="32"/>
      <w:szCs w:val="32"/>
      <w:lang w:eastAsia="cs-CZ"/>
    </w:rPr>
  </w:style>
  <w:style w:type="paragraph" w:styleId="Nadpis2">
    <w:name w:val="heading 2"/>
    <w:basedOn w:val="Normln"/>
    <w:next w:val="Normln"/>
    <w:qFormat/>
    <w:rsid w:val="00867066"/>
    <w:pPr>
      <w:keepNext/>
      <w:suppressAutoHyphens w:val="0"/>
      <w:spacing w:before="240" w:after="60"/>
      <w:outlineLvl w:val="1"/>
    </w:pPr>
    <w:rPr>
      <w:rFonts w:ascii="Arial" w:hAnsi="Arial" w:cs="Arial"/>
      <w:b/>
      <w:bCs/>
      <w:i/>
      <w:iCs/>
      <w:sz w:val="28"/>
      <w:szCs w:val="28"/>
      <w:lang w:eastAsia="cs-CZ"/>
    </w:rPr>
  </w:style>
  <w:style w:type="paragraph" w:styleId="Nadpis3">
    <w:name w:val="heading 3"/>
    <w:basedOn w:val="Normln"/>
    <w:next w:val="Normln"/>
    <w:link w:val="Nadpis3Char"/>
    <w:uiPriority w:val="99"/>
    <w:qFormat/>
    <w:rsid w:val="00867066"/>
    <w:pPr>
      <w:keepNext/>
      <w:suppressAutoHyphens w:val="0"/>
      <w:spacing w:before="240" w:after="60"/>
      <w:outlineLvl w:val="2"/>
    </w:pPr>
    <w:rPr>
      <w:rFonts w:ascii="Arial" w:hAnsi="Arial" w:cs="Arial"/>
      <w:b/>
      <w:b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CTexttun">
    <w:name w:val="AC_Text tučný"/>
    <w:basedOn w:val="Normln"/>
    <w:rsid w:val="006C3BF4"/>
    <w:pPr>
      <w:suppressAutoHyphens w:val="0"/>
      <w:spacing w:after="120"/>
    </w:pPr>
    <w:rPr>
      <w:rFonts w:ascii="Arial" w:hAnsi="Arial" w:cs="Times New Roman"/>
      <w:b/>
      <w:szCs w:val="24"/>
      <w:lang w:eastAsia="cs-CZ"/>
    </w:rPr>
  </w:style>
  <w:style w:type="paragraph" w:customStyle="1" w:styleId="ACDatum">
    <w:name w:val="AC_Datum"/>
    <w:rsid w:val="00AB602F"/>
    <w:pPr>
      <w:jc w:val="right"/>
    </w:pPr>
    <w:rPr>
      <w:rFonts w:ascii="Arial" w:hAnsi="Arial"/>
      <w:sz w:val="22"/>
    </w:rPr>
  </w:style>
  <w:style w:type="paragraph" w:customStyle="1" w:styleId="ACZpat">
    <w:name w:val="AC_Zápatí"/>
    <w:rsid w:val="00C9099D"/>
    <w:rPr>
      <w:rFonts w:ascii="Arial" w:hAnsi="Arial"/>
      <w:sz w:val="18"/>
      <w:szCs w:val="24"/>
    </w:rPr>
  </w:style>
  <w:style w:type="paragraph" w:customStyle="1" w:styleId="ACText">
    <w:name w:val="AC_Text"/>
    <w:basedOn w:val="Normln"/>
    <w:rsid w:val="006C3BF4"/>
    <w:pPr>
      <w:suppressAutoHyphens w:val="0"/>
      <w:spacing w:after="120"/>
    </w:pPr>
    <w:rPr>
      <w:rFonts w:ascii="Arial" w:hAnsi="Arial" w:cs="Times New Roman"/>
      <w:szCs w:val="24"/>
      <w:lang w:eastAsia="cs-CZ"/>
    </w:rPr>
  </w:style>
  <w:style w:type="paragraph" w:customStyle="1" w:styleId="ACURL">
    <w:name w:val="AC_URL"/>
    <w:basedOn w:val="ACZpat"/>
    <w:rsid w:val="006C3BF4"/>
    <w:rPr>
      <w:color w:val="808080"/>
      <w:szCs w:val="18"/>
    </w:rPr>
  </w:style>
  <w:style w:type="paragraph" w:styleId="Zhlav">
    <w:name w:val="header"/>
    <w:basedOn w:val="Normln"/>
    <w:rsid w:val="007768D8"/>
    <w:pPr>
      <w:tabs>
        <w:tab w:val="center" w:pos="4536"/>
        <w:tab w:val="right" w:pos="9072"/>
      </w:tabs>
      <w:suppressAutoHyphens w:val="0"/>
      <w:spacing w:after="120"/>
    </w:pPr>
    <w:rPr>
      <w:rFonts w:ascii="Arial" w:hAnsi="Arial" w:cs="Times New Roman"/>
      <w:szCs w:val="24"/>
      <w:lang w:eastAsia="cs-CZ"/>
    </w:rPr>
  </w:style>
  <w:style w:type="paragraph" w:styleId="Textbubliny">
    <w:name w:val="Balloon Text"/>
    <w:basedOn w:val="Normln"/>
    <w:semiHidden/>
    <w:rsid w:val="00B6379A"/>
    <w:rPr>
      <w:rFonts w:ascii="Tahoma" w:hAnsi="Tahoma" w:cs="Tahoma"/>
      <w:sz w:val="16"/>
      <w:szCs w:val="16"/>
    </w:rPr>
  </w:style>
  <w:style w:type="paragraph" w:customStyle="1" w:styleId="ACAdresapjemce">
    <w:name w:val="AC_Adresa příjemce"/>
    <w:rsid w:val="009B11BE"/>
    <w:rPr>
      <w:rFonts w:ascii="Arial" w:hAnsi="Arial"/>
      <w:sz w:val="22"/>
    </w:rPr>
  </w:style>
  <w:style w:type="table" w:styleId="Mkatabulky">
    <w:name w:val="Table Grid"/>
    <w:aliases w:val="AC_Adresa příjemce (tabulka)"/>
    <w:basedOn w:val="Normlntabulka"/>
    <w:rsid w:val="00E03152"/>
    <w:rPr>
      <w:rFonts w:ascii="Arial" w:hAnsi="Arial"/>
      <w:sz w:val="22"/>
      <w:szCs w:val="22"/>
    </w:rPr>
    <w:tblPr/>
    <w:tcPr>
      <w:shd w:val="clear" w:color="auto" w:fill="auto"/>
    </w:tcPr>
  </w:style>
  <w:style w:type="paragraph" w:styleId="Zpat">
    <w:name w:val="footer"/>
    <w:basedOn w:val="Normln"/>
    <w:rsid w:val="007768D8"/>
    <w:pPr>
      <w:tabs>
        <w:tab w:val="center" w:pos="4536"/>
        <w:tab w:val="right" w:pos="9072"/>
      </w:tabs>
      <w:suppressAutoHyphens w:val="0"/>
      <w:spacing w:after="120"/>
    </w:pPr>
    <w:rPr>
      <w:rFonts w:ascii="Arial" w:hAnsi="Arial" w:cs="Times New Roman"/>
      <w:szCs w:val="24"/>
      <w:lang w:eastAsia="cs-CZ"/>
    </w:rPr>
  </w:style>
  <w:style w:type="character" w:styleId="Hypertextovodkaz">
    <w:name w:val="Hyperlink"/>
    <w:basedOn w:val="Standardnpsmoodstavce"/>
    <w:uiPriority w:val="99"/>
    <w:unhideWhenUsed/>
    <w:rsid w:val="004D128A"/>
    <w:rPr>
      <w:color w:val="0000FF"/>
      <w:u w:val="single"/>
    </w:rPr>
  </w:style>
  <w:style w:type="character" w:styleId="Odkaznakoment">
    <w:name w:val="annotation reference"/>
    <w:basedOn w:val="Standardnpsmoodstavce"/>
    <w:rsid w:val="00246C26"/>
    <w:rPr>
      <w:sz w:val="16"/>
      <w:szCs w:val="16"/>
    </w:rPr>
  </w:style>
  <w:style w:type="paragraph" w:styleId="Textkomente">
    <w:name w:val="annotation text"/>
    <w:basedOn w:val="Normln"/>
    <w:link w:val="TextkomenteChar"/>
    <w:rsid w:val="00246C26"/>
    <w:pPr>
      <w:suppressAutoHyphens w:val="0"/>
      <w:spacing w:after="120"/>
    </w:pPr>
    <w:rPr>
      <w:rFonts w:ascii="Arial" w:hAnsi="Arial" w:cs="Times New Roman"/>
      <w:sz w:val="20"/>
      <w:szCs w:val="20"/>
      <w:lang w:eastAsia="cs-CZ"/>
    </w:rPr>
  </w:style>
  <w:style w:type="character" w:customStyle="1" w:styleId="TextkomenteChar">
    <w:name w:val="Text komentáře Char"/>
    <w:basedOn w:val="Standardnpsmoodstavce"/>
    <w:link w:val="Textkomente"/>
    <w:rsid w:val="00246C26"/>
    <w:rPr>
      <w:rFonts w:ascii="Arial" w:hAnsi="Arial"/>
    </w:rPr>
  </w:style>
  <w:style w:type="paragraph" w:styleId="Pedmtkomente">
    <w:name w:val="annotation subject"/>
    <w:basedOn w:val="Textkomente"/>
    <w:next w:val="Textkomente"/>
    <w:link w:val="PedmtkomenteChar"/>
    <w:rsid w:val="00246C26"/>
    <w:rPr>
      <w:b/>
      <w:bCs/>
    </w:rPr>
  </w:style>
  <w:style w:type="character" w:customStyle="1" w:styleId="PedmtkomenteChar">
    <w:name w:val="Předmět komentáře Char"/>
    <w:basedOn w:val="TextkomenteChar"/>
    <w:link w:val="Pedmtkomente"/>
    <w:rsid w:val="00246C26"/>
    <w:rPr>
      <w:rFonts w:ascii="Arial" w:hAnsi="Arial"/>
      <w:b/>
      <w:bCs/>
    </w:rPr>
  </w:style>
  <w:style w:type="paragraph" w:styleId="Revize">
    <w:name w:val="Revision"/>
    <w:hidden/>
    <w:uiPriority w:val="99"/>
    <w:semiHidden/>
    <w:rsid w:val="00F97319"/>
    <w:rPr>
      <w:rFonts w:ascii="Arial" w:hAnsi="Arial"/>
      <w:sz w:val="22"/>
      <w:szCs w:val="24"/>
    </w:rPr>
  </w:style>
  <w:style w:type="paragraph" w:styleId="Odstavecseseznamem">
    <w:name w:val="List Paragraph"/>
    <w:basedOn w:val="Normln"/>
    <w:uiPriority w:val="34"/>
    <w:qFormat/>
    <w:rsid w:val="00596332"/>
    <w:pPr>
      <w:suppressAutoHyphens w:val="0"/>
      <w:spacing w:after="120"/>
      <w:ind w:left="720"/>
      <w:contextualSpacing/>
    </w:pPr>
    <w:rPr>
      <w:rFonts w:ascii="Arial" w:hAnsi="Arial" w:cs="Times New Roman"/>
      <w:szCs w:val="24"/>
      <w:lang w:eastAsia="cs-CZ"/>
    </w:rPr>
  </w:style>
  <w:style w:type="character" w:customStyle="1" w:styleId="Nadpis3Char">
    <w:name w:val="Nadpis 3 Char"/>
    <w:link w:val="Nadpis3"/>
    <w:uiPriority w:val="99"/>
    <w:rsid w:val="00231F42"/>
    <w:rPr>
      <w:rFonts w:ascii="Arial" w:hAnsi="Arial" w:cs="Arial"/>
      <w:b/>
      <w:bCs/>
      <w:sz w:val="26"/>
      <w:szCs w:val="26"/>
    </w:rPr>
  </w:style>
  <w:style w:type="paragraph" w:styleId="Normlnweb">
    <w:name w:val="Normal (Web)"/>
    <w:basedOn w:val="Normln"/>
    <w:uiPriority w:val="99"/>
    <w:unhideWhenUsed/>
    <w:rsid w:val="00BB3A78"/>
    <w:pPr>
      <w:suppressAutoHyphens w:val="0"/>
      <w:spacing w:before="100" w:beforeAutospacing="1" w:after="100" w:afterAutospacing="1"/>
    </w:pPr>
    <w:rPr>
      <w:rFonts w:ascii="Times New Roman" w:hAnsi="Times New Roman" w:cs="Times New Roman"/>
      <w:sz w:val="24"/>
      <w:szCs w:val="24"/>
      <w:lang w:eastAsia="cs-CZ"/>
    </w:rPr>
  </w:style>
  <w:style w:type="paragraph" w:styleId="Bezmezer">
    <w:name w:val="No Spacing"/>
    <w:uiPriority w:val="1"/>
    <w:qFormat/>
    <w:rsid w:val="00BB3A7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305786">
      <w:bodyDiv w:val="1"/>
      <w:marLeft w:val="0"/>
      <w:marRight w:val="0"/>
      <w:marTop w:val="0"/>
      <w:marBottom w:val="0"/>
      <w:divBdr>
        <w:top w:val="none" w:sz="0" w:space="0" w:color="auto"/>
        <w:left w:val="none" w:sz="0" w:space="0" w:color="auto"/>
        <w:bottom w:val="none" w:sz="0" w:space="0" w:color="auto"/>
        <w:right w:val="none" w:sz="0" w:space="0" w:color="auto"/>
      </w:divBdr>
      <w:divsChild>
        <w:div w:id="4132151">
          <w:marLeft w:val="0"/>
          <w:marRight w:val="0"/>
          <w:marTop w:val="0"/>
          <w:marBottom w:val="0"/>
          <w:divBdr>
            <w:top w:val="none" w:sz="0" w:space="0" w:color="auto"/>
            <w:left w:val="none" w:sz="0" w:space="0" w:color="auto"/>
            <w:bottom w:val="none" w:sz="0" w:space="0" w:color="auto"/>
            <w:right w:val="none" w:sz="0" w:space="0" w:color="auto"/>
          </w:divBdr>
          <w:divsChild>
            <w:div w:id="19897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www.ssstavji.cz/" TargetMode="External"/><Relationship Id="rId26" Type="http://schemas.openxmlformats.org/officeDocument/2006/relationships/image" Target="media/image6.jpeg"/><Relationship Id="rId39" Type="http://schemas.openxmlformats.org/officeDocument/2006/relationships/image" Target="media/image16.jpeg"/><Relationship Id="rId21" Type="http://schemas.openxmlformats.org/officeDocument/2006/relationships/hyperlink" Target="http://www.ozs-ji.cz/jidelna-domov-mladeze/ubytovani-a-stravovani/24-pro-verejnost.html" TargetMode="Externa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g-akademie.cz/" TargetMode="External"/><Relationship Id="rId20" Type="http://schemas.openxmlformats.org/officeDocument/2006/relationships/hyperlink" Target="http://www.jihlava.cz/stredni-skoly-a-uciliste/os-12697" TargetMode="External"/><Relationship Id="rId29" Type="http://schemas.openxmlformats.org/officeDocument/2006/relationships/hyperlink" Target="https://www.google.cz/url?sa=i&amp;rct=j&amp;q=&amp;esrc=s&amp;source=images&amp;cd=&amp;cad=rja&amp;uact=8&amp;ved=0ahUKEwi0oozGucnKAhUDzxQKHYoFD4EQjRwIBw&amp;url=http://www.maxxtop.cz/cz/jednorazove_predkolaudacni_uklidy.html&amp;psig=AFQjCNES7-SJz5Vcv1ni6MKAOXMYtBo_Cw&amp;ust=1453965286148919"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gymnaziumjihlava.cz/index.php"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image" Target="media/image13.jpeg"/><Relationship Id="rId10" Type="http://schemas.openxmlformats.org/officeDocument/2006/relationships/diagramData" Target="diagrams/data1.xml"/><Relationship Id="rId19" Type="http://schemas.openxmlformats.org/officeDocument/2006/relationships/hyperlink" Target="http://www.ozs-ji.cz/"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2.jpeg"/><Relationship Id="rId27" Type="http://schemas.openxmlformats.org/officeDocument/2006/relationships/hyperlink" Target="https://www.google.cz/url?sa=i&amp;rct=j&amp;q=&amp;esrc=s&amp;source=images&amp;cd=&amp;cad=rja&amp;uact=8&amp;ved=0ahUKEwii3MuvucnKAhXGtBQKHfWhDz0QjRwIBw&amp;url=http://www.hcdukla.cz/clanek.asp?id%3D5897&amp;psig=AFQjCNES7-SJz5Vcv1ni6MKAOXMYtBo_Cw&amp;ust=1453965286148919" TargetMode="External"/><Relationship Id="rId30" Type="http://schemas.openxmlformats.org/officeDocument/2006/relationships/image" Target="media/image8.jpe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hyperlink" Target="https://www.google.cz/url?sa=i&amp;rct=j&amp;q=&amp;esrc=s&amp;source=images&amp;cd=&amp;cad=rja&amp;uact=8&amp;ved=0ahUKEwi7rO-E78nKAhXGew4KHTj8D5MQjRwIBw&amp;url=http://www.nhlportal.cz/?page%3Dpojemdetail%26id%3D23&amp;bvm=bv.112766941,d.bGQ&amp;psig=AFQjCNGLtRXJibT1O032i9o4O9OeFuhLZA&amp;ust=1453979813084568"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www.ozs-ji.cz/" TargetMode="External"/><Relationship Id="rId25" Type="http://schemas.openxmlformats.org/officeDocument/2006/relationships/image" Target="media/image5.jpeg"/><Relationship Id="rId33" Type="http://schemas.openxmlformats.org/officeDocument/2006/relationships/image" Target="cid:7FDE504A-76D9-4E73-A3E4-48FC6A2774F6" TargetMode="External"/><Relationship Id="rId38"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E:\Ledn&#237;%20hokej\Formul&#225;&#345;e\&#352;ablona%20-%20HC%20Dukla%20Jihlava%20ml&#225;de&#382;%20-%20Logo%20Je&#382;ek%20a.dotx" TargetMode="Externa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76ED36-05C6-4E8C-B3C3-39D207EEF0FF}" type="doc">
      <dgm:prSet loTypeId="urn:microsoft.com/office/officeart/2005/8/layout/pyramid1" loCatId="pyramid" qsTypeId="urn:microsoft.com/office/officeart/2005/8/quickstyle/3d2" qsCatId="3D" csTypeId="urn:microsoft.com/office/officeart/2005/8/colors/accent4_2" csCatId="accent4" phldr="1"/>
      <dgm:spPr/>
    </dgm:pt>
    <dgm:pt modelId="{BB4C40AD-DDB1-499B-80C7-FF13E9A4AC08}">
      <dgm:prSet phldrT="[Text]" custT="1"/>
      <dgm:spPr>
        <a:xfrm>
          <a:off x="2622857" y="0"/>
          <a:ext cx="874285" cy="620742"/>
        </a:xfrm>
        <a:solidFill>
          <a:srgbClr val="C00000"/>
        </a:solidFill>
        <a:ln>
          <a:noFill/>
        </a:ln>
        <a:effectLst/>
        <a:scene3d>
          <a:camera prst="orthographicFront"/>
          <a:lightRig rig="threePt" dir="t">
            <a:rot lat="0" lon="0" rev="7500000"/>
          </a:lightRig>
        </a:scene3d>
        <a:sp3d prstMaterial="plastic">
          <a:bevelT w="127000" h="25400" prst="relaxedInset"/>
        </a:sp3d>
      </dgm:spPr>
      <dgm:t>
        <a:bodyPr/>
        <a:lstStyle/>
        <a:p>
          <a:pPr algn="ctr"/>
          <a:endParaRPr lang="cs-CZ" sz="500" b="1">
            <a:solidFill>
              <a:sysClr val="window" lastClr="FFFFFF"/>
            </a:solidFill>
            <a:effectLst>
              <a:outerShdw blurRad="50800" dist="88900" dir="16200000" rotWithShape="0">
                <a:prstClr val="black">
                  <a:alpha val="40000"/>
                </a:prstClr>
              </a:outerShdw>
            </a:effectLst>
            <a:latin typeface="Calibri" panose="020F0502020204030204"/>
            <a:ea typeface="+mn-ea"/>
            <a:cs typeface="+mn-cs"/>
          </a:endParaRPr>
        </a:p>
        <a:p>
          <a:pPr algn="ctr"/>
          <a:r>
            <a:rPr lang="cs-CZ" sz="800" b="1">
              <a:solidFill>
                <a:sysClr val="window" lastClr="FFFFFF"/>
              </a:solidFill>
              <a:effectLst>
                <a:outerShdw blurRad="50800" dist="88900" dir="16200000" rotWithShape="0">
                  <a:prstClr val="black">
                    <a:alpha val="40000"/>
                  </a:prstClr>
                </a:outerShdw>
              </a:effectLst>
              <a:latin typeface="Calibri" panose="020F0502020204030204"/>
              <a:ea typeface="+mn-ea"/>
              <a:cs typeface="+mn-cs"/>
            </a:rPr>
            <a:t>A-tým</a:t>
          </a:r>
          <a:endParaRPr lang="cs-CZ" sz="600" b="1">
            <a:solidFill>
              <a:sysClr val="window" lastClr="FFFFFF"/>
            </a:solidFill>
            <a:effectLst>
              <a:outerShdw blurRad="50800" dist="88900" dir="16200000" rotWithShape="0">
                <a:prstClr val="black">
                  <a:alpha val="40000"/>
                </a:prstClr>
              </a:outerShdw>
            </a:effectLst>
            <a:latin typeface="Calibri" panose="020F0502020204030204"/>
            <a:ea typeface="+mn-ea"/>
            <a:cs typeface="+mn-cs"/>
          </a:endParaRPr>
        </a:p>
      </dgm:t>
    </dgm:pt>
    <dgm:pt modelId="{E03C34EB-CD09-4A79-9E7A-023AD82932B1}" type="parTrans" cxnId="{C306F952-CAA8-4A34-9219-88E9591BA35E}">
      <dgm:prSet/>
      <dgm:spPr/>
      <dgm:t>
        <a:bodyPr/>
        <a:lstStyle/>
        <a:p>
          <a:endParaRPr lang="cs-CZ"/>
        </a:p>
      </dgm:t>
    </dgm:pt>
    <dgm:pt modelId="{D0452E50-CED2-4834-A038-AD043B914520}" type="sibTrans" cxnId="{C306F952-CAA8-4A34-9219-88E9591BA35E}">
      <dgm:prSet/>
      <dgm:spPr/>
      <dgm:t>
        <a:bodyPr/>
        <a:lstStyle/>
        <a:p>
          <a:endParaRPr lang="cs-CZ"/>
        </a:p>
      </dgm:t>
    </dgm:pt>
    <dgm:pt modelId="{0EC5D70B-05BD-431C-B10C-FC3B810EEEDD}">
      <dgm:prSet phldrT="[Text]" custT="1"/>
      <dgm:spPr>
        <a:xfrm>
          <a:off x="1748571" y="1241485"/>
          <a:ext cx="2622857" cy="620742"/>
        </a:xfrm>
        <a:gradFill rotWithShape="0">
          <a:gsLst>
            <a:gs pos="0">
              <a:srgbClr val="C00000"/>
            </a:gs>
            <a:gs pos="71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cs-CZ" sz="1400" b="1">
              <a:solidFill>
                <a:sysClr val="window" lastClr="FFFFFF"/>
              </a:solidFill>
              <a:effectLst>
                <a:outerShdw blurRad="50800" dist="88900" dir="16200000" rotWithShape="0">
                  <a:prstClr val="black">
                    <a:alpha val="40000"/>
                  </a:prstClr>
                </a:outerShdw>
              </a:effectLst>
              <a:latin typeface="Calibri" panose="020F0502020204030204"/>
              <a:ea typeface="+mn-ea"/>
              <a:cs typeface="+mn-cs"/>
            </a:rPr>
            <a:t>7.-8.třída</a:t>
          </a:r>
        </a:p>
      </dgm:t>
    </dgm:pt>
    <dgm:pt modelId="{E1152723-B167-47C5-8E80-A67B24FB31C7}" type="parTrans" cxnId="{E0F091BF-69AF-446F-9C29-54519657BD48}">
      <dgm:prSet/>
      <dgm:spPr/>
      <dgm:t>
        <a:bodyPr/>
        <a:lstStyle/>
        <a:p>
          <a:endParaRPr lang="cs-CZ"/>
        </a:p>
      </dgm:t>
    </dgm:pt>
    <dgm:pt modelId="{612435EB-8774-4BD9-82BB-15C849E33816}" type="sibTrans" cxnId="{E0F091BF-69AF-446F-9C29-54519657BD48}">
      <dgm:prSet/>
      <dgm:spPr/>
      <dgm:t>
        <a:bodyPr/>
        <a:lstStyle/>
        <a:p>
          <a:endParaRPr lang="cs-CZ"/>
        </a:p>
      </dgm:t>
    </dgm:pt>
    <dgm:pt modelId="{65554577-9C33-4656-9DAF-F839162BAE32}">
      <dgm:prSet phldrT="[Text]" custT="1"/>
      <dgm:spPr>
        <a:xfrm>
          <a:off x="1311428" y="1862228"/>
          <a:ext cx="3497142" cy="620742"/>
        </a:xfrm>
        <a:gradFill rotWithShape="0">
          <a:gsLst>
            <a:gs pos="0">
              <a:srgbClr val="C00000"/>
            </a:gs>
            <a:gs pos="45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cs-CZ" sz="1800" b="1">
              <a:solidFill>
                <a:sysClr val="window" lastClr="FFFFFF"/>
              </a:solidFill>
              <a:effectLst>
                <a:outerShdw blurRad="50800" dist="38100" dir="16200000" rotWithShape="0">
                  <a:prstClr val="black">
                    <a:alpha val="40000"/>
                  </a:prstClr>
                </a:outerShdw>
              </a:effectLst>
              <a:latin typeface="Calibri" panose="020F0502020204030204"/>
              <a:ea typeface="+mn-ea"/>
              <a:cs typeface="+mn-cs"/>
            </a:rPr>
            <a:t>5.-6.třída</a:t>
          </a:r>
        </a:p>
      </dgm:t>
    </dgm:pt>
    <dgm:pt modelId="{CC0C8FFE-87E0-48F7-B480-4319DBDA626E}" type="parTrans" cxnId="{E2A68801-5005-45F4-9497-E3109EFE7BF0}">
      <dgm:prSet/>
      <dgm:spPr/>
      <dgm:t>
        <a:bodyPr/>
        <a:lstStyle/>
        <a:p>
          <a:endParaRPr lang="cs-CZ"/>
        </a:p>
      </dgm:t>
    </dgm:pt>
    <dgm:pt modelId="{26316820-B70A-46C8-9D91-FA2E65917189}" type="sibTrans" cxnId="{E2A68801-5005-45F4-9497-E3109EFE7BF0}">
      <dgm:prSet/>
      <dgm:spPr/>
      <dgm:t>
        <a:bodyPr/>
        <a:lstStyle/>
        <a:p>
          <a:endParaRPr lang="cs-CZ"/>
        </a:p>
      </dgm:t>
    </dgm:pt>
    <dgm:pt modelId="{2113E95B-7E9C-4701-9BD3-F3FE8D0258C7}">
      <dgm:prSet phldrT="[Text]" custT="1"/>
      <dgm:spPr>
        <a:xfrm>
          <a:off x="2185714" y="620742"/>
          <a:ext cx="1748571" cy="620742"/>
        </a:xfrm>
        <a:gradFill rotWithShape="0">
          <a:gsLst>
            <a:gs pos="0">
              <a:srgbClr val="C00000"/>
            </a:gs>
            <a:gs pos="99000">
              <a:srgbClr val="FFC000">
                <a:hueOff val="0"/>
                <a:satOff val="0"/>
                <a:lumOff val="0"/>
                <a:alphaOff val="0"/>
                <a:satMod val="110000"/>
                <a:lumMod val="100000"/>
                <a:shade val="100000"/>
              </a:srgbClr>
            </a:gs>
            <a:gs pos="97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cs-CZ" sz="600" b="1">
              <a:solidFill>
                <a:sysClr val="window" lastClr="FFFFFF"/>
              </a:solidFill>
              <a:effectLst>
                <a:outerShdw blurRad="50800" dist="88900" dir="16200000" rotWithShape="0">
                  <a:prstClr val="black">
                    <a:alpha val="40000"/>
                  </a:prstClr>
                </a:outerShdw>
              </a:effectLst>
              <a:latin typeface="Calibri" panose="020F0502020204030204"/>
              <a:ea typeface="+mn-ea"/>
              <a:cs typeface="+mn-cs"/>
            </a:rPr>
            <a:t>Akademie</a:t>
          </a:r>
          <a:r>
            <a:rPr lang="cs-CZ" sz="1200" b="1">
              <a:solidFill>
                <a:sysClr val="window" lastClr="FFFFFF"/>
              </a:solidFill>
              <a:effectLst>
                <a:outerShdw blurRad="50800" dist="88900" dir="16200000" rotWithShape="0">
                  <a:prstClr val="black">
                    <a:alpha val="40000"/>
                  </a:prstClr>
                </a:outerShdw>
              </a:effectLst>
              <a:latin typeface="Calibri" panose="020F0502020204030204"/>
              <a:ea typeface="+mn-ea"/>
              <a:cs typeface="+mn-cs"/>
            </a:rPr>
            <a:t> ČSLH</a:t>
          </a:r>
          <a:endParaRPr lang="cs-CZ" sz="1400" b="1">
            <a:solidFill>
              <a:sysClr val="window" lastClr="FFFFFF"/>
            </a:solidFill>
            <a:effectLst>
              <a:outerShdw blurRad="50800" dist="88900" dir="16200000" rotWithShape="0">
                <a:prstClr val="black">
                  <a:alpha val="40000"/>
                </a:prstClr>
              </a:outerShdw>
            </a:effectLst>
            <a:latin typeface="Calibri" panose="020F0502020204030204"/>
            <a:ea typeface="+mn-ea"/>
            <a:cs typeface="+mn-cs"/>
          </a:endParaRPr>
        </a:p>
      </dgm:t>
    </dgm:pt>
    <dgm:pt modelId="{D6B48E91-014B-42AC-A02B-E28988EDA045}" type="parTrans" cxnId="{C182D0BB-BCA5-4AB0-8713-70FF32CA0714}">
      <dgm:prSet/>
      <dgm:spPr/>
      <dgm:t>
        <a:bodyPr/>
        <a:lstStyle/>
        <a:p>
          <a:endParaRPr lang="cs-CZ"/>
        </a:p>
      </dgm:t>
    </dgm:pt>
    <dgm:pt modelId="{B56B3AC4-D9AB-45C8-A3A1-FDB3309948D5}" type="sibTrans" cxnId="{C182D0BB-BCA5-4AB0-8713-70FF32CA0714}">
      <dgm:prSet/>
      <dgm:spPr/>
      <dgm:t>
        <a:bodyPr/>
        <a:lstStyle/>
        <a:p>
          <a:endParaRPr lang="cs-CZ"/>
        </a:p>
      </dgm:t>
    </dgm:pt>
    <dgm:pt modelId="{C1BDFB63-F942-4B8E-AFD7-FE6A4A898CAE}">
      <dgm:prSet phldrT="[Text]" custT="1"/>
      <dgm:spPr>
        <a:xfrm>
          <a:off x="874285" y="2482971"/>
          <a:ext cx="4371428" cy="620742"/>
        </a:xfrm>
        <a:gradFill rotWithShape="0">
          <a:gsLst>
            <a:gs pos="2000">
              <a:srgbClr val="C00000"/>
            </a:gs>
            <a:gs pos="34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cs-CZ" sz="1800" b="1">
              <a:solidFill>
                <a:sysClr val="window" lastClr="FFFFFF"/>
              </a:solidFill>
              <a:effectLst>
                <a:outerShdw blurRad="50800" dist="88900" dir="16200000" rotWithShape="0">
                  <a:prstClr val="black">
                    <a:alpha val="40000"/>
                  </a:prstClr>
                </a:outerShdw>
              </a:effectLst>
              <a:latin typeface="Calibri" panose="020F0502020204030204"/>
              <a:ea typeface="+mn-ea"/>
              <a:cs typeface="+mn-cs"/>
            </a:rPr>
            <a:t>3.-4.třída</a:t>
          </a:r>
        </a:p>
      </dgm:t>
    </dgm:pt>
    <dgm:pt modelId="{28FC627E-9F1E-4406-8FB9-2A8F2BCEB5E6}" type="parTrans" cxnId="{0A2B2D5C-B9B0-4500-99A2-B47C8ED7D850}">
      <dgm:prSet/>
      <dgm:spPr/>
      <dgm:t>
        <a:bodyPr/>
        <a:lstStyle/>
        <a:p>
          <a:endParaRPr lang="cs-CZ"/>
        </a:p>
      </dgm:t>
    </dgm:pt>
    <dgm:pt modelId="{B088EE5A-5F5F-4C4D-8B8D-426E7A56BDFC}" type="sibTrans" cxnId="{0A2B2D5C-B9B0-4500-99A2-B47C8ED7D850}">
      <dgm:prSet/>
      <dgm:spPr/>
      <dgm:t>
        <a:bodyPr/>
        <a:lstStyle/>
        <a:p>
          <a:endParaRPr lang="cs-CZ"/>
        </a:p>
      </dgm:t>
    </dgm:pt>
    <dgm:pt modelId="{677AAC75-A468-4217-B434-FEFF6D097B52}">
      <dgm:prSet phldrT="[Text]" custT="1"/>
      <dgm:spPr>
        <a:xfrm>
          <a:off x="437142" y="3103714"/>
          <a:ext cx="5245714" cy="620742"/>
        </a:xfrm>
        <a:gradFill rotWithShape="0">
          <a:gsLst>
            <a:gs pos="0">
              <a:srgbClr val="C00000"/>
            </a:gs>
            <a:gs pos="99000">
              <a:srgbClr val="FFC000">
                <a:hueOff val="0"/>
                <a:satOff val="0"/>
                <a:lumOff val="0"/>
                <a:alphaOff val="0"/>
                <a:satMod val="110000"/>
                <a:lumMod val="100000"/>
                <a:shade val="100000"/>
              </a:srgbClr>
            </a:gs>
            <a:gs pos="13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cs-CZ" sz="1800" b="1">
              <a:solidFill>
                <a:sysClr val="window" lastClr="FFFFFF"/>
              </a:solidFill>
              <a:effectLst>
                <a:outerShdw blurRad="50800" dist="88900" dir="16200000" rotWithShape="0">
                  <a:prstClr val="black">
                    <a:alpha val="40000"/>
                  </a:prstClr>
                </a:outerShdw>
              </a:effectLst>
              <a:latin typeface="Calibri" panose="020F0502020204030204"/>
              <a:ea typeface="+mn-ea"/>
              <a:cs typeface="+mn-cs"/>
            </a:rPr>
            <a:t>1.-2.třída</a:t>
          </a:r>
        </a:p>
      </dgm:t>
    </dgm:pt>
    <dgm:pt modelId="{FB7D0AA9-A647-4E80-8751-5A14E01E1CF9}" type="parTrans" cxnId="{47B4D772-519C-4188-995C-43CFDBF2CB04}">
      <dgm:prSet/>
      <dgm:spPr/>
      <dgm:t>
        <a:bodyPr/>
        <a:lstStyle/>
        <a:p>
          <a:endParaRPr lang="cs-CZ"/>
        </a:p>
      </dgm:t>
    </dgm:pt>
    <dgm:pt modelId="{D83B28D3-252C-4F9A-A01F-EA448B6AE14F}" type="sibTrans" cxnId="{47B4D772-519C-4188-995C-43CFDBF2CB04}">
      <dgm:prSet/>
      <dgm:spPr/>
      <dgm:t>
        <a:bodyPr/>
        <a:lstStyle/>
        <a:p>
          <a:endParaRPr lang="cs-CZ"/>
        </a:p>
      </dgm:t>
    </dgm:pt>
    <dgm:pt modelId="{B89AA1E8-9BDA-437A-BBBC-7584804568E5}">
      <dgm:prSet phldrT="[Text]" custT="1"/>
      <dgm:spPr>
        <a:xfrm>
          <a:off x="0" y="3724457"/>
          <a:ext cx="6120000" cy="620742"/>
        </a:xfrm>
        <a:solidFill>
          <a:srgbClr val="FFC000"/>
        </a:solidFill>
        <a:ln>
          <a:noFill/>
        </a:ln>
        <a:effectLst/>
        <a:scene3d>
          <a:camera prst="orthographicFront"/>
          <a:lightRig rig="threePt" dir="t">
            <a:rot lat="0" lon="0" rev="7500000"/>
          </a:lightRig>
        </a:scene3d>
        <a:sp3d prstMaterial="plastic">
          <a:bevelT w="133350" h="25400" prst="relaxedInset"/>
          <a:bevelB/>
        </a:sp3d>
      </dgm:spPr>
      <dgm:t>
        <a:bodyPr>
          <a:sp3d/>
        </a:bodyPr>
        <a:lstStyle/>
        <a:p>
          <a:r>
            <a:rPr lang="cs-CZ" sz="1800" b="1">
              <a:solidFill>
                <a:sysClr val="window" lastClr="FFFFFF"/>
              </a:solidFill>
              <a:effectLst>
                <a:outerShdw blurRad="50800" dist="88900" dir="18900000" algn="bl" rotWithShape="0">
                  <a:sysClr val="windowText" lastClr="000000">
                    <a:alpha val="40000"/>
                  </a:sysClr>
                </a:outerShdw>
              </a:effectLst>
              <a:latin typeface="Calibri" panose="020F0502020204030204"/>
              <a:ea typeface="+mn-ea"/>
              <a:cs typeface="+mn-cs"/>
            </a:rPr>
            <a:t>Přípravka</a:t>
          </a:r>
        </a:p>
      </dgm:t>
    </dgm:pt>
    <dgm:pt modelId="{71C4FA62-B6DB-4B29-A0A2-A280113474E2}" type="parTrans" cxnId="{4EC9119C-DCF2-4C16-B104-54C09AFD5D65}">
      <dgm:prSet/>
      <dgm:spPr/>
      <dgm:t>
        <a:bodyPr/>
        <a:lstStyle/>
        <a:p>
          <a:endParaRPr lang="cs-CZ"/>
        </a:p>
      </dgm:t>
    </dgm:pt>
    <dgm:pt modelId="{C9CCD52E-4F5B-479A-95B0-E15217641B12}" type="sibTrans" cxnId="{4EC9119C-DCF2-4C16-B104-54C09AFD5D65}">
      <dgm:prSet/>
      <dgm:spPr/>
      <dgm:t>
        <a:bodyPr/>
        <a:lstStyle/>
        <a:p>
          <a:endParaRPr lang="cs-CZ"/>
        </a:p>
      </dgm:t>
    </dgm:pt>
    <dgm:pt modelId="{FE533352-6F62-4E1E-9E1F-8C381D419783}">
      <dgm:prSet phldrT="[Text]"/>
      <dgm:spPr>
        <a:xfrm rot="10800000">
          <a:off x="3497142" y="620742"/>
          <a:ext cx="5502857" cy="620742"/>
        </a:xfrm>
        <a:solidFill>
          <a:sysClr val="window" lastClr="FFFFFF">
            <a:alpha val="90000"/>
            <a:hueOff val="0"/>
            <a:satOff val="0"/>
            <a:lumOff val="0"/>
            <a:alphaOff val="0"/>
          </a:sysClr>
        </a:solidFill>
        <a:ln w="6350" cap="flat" cmpd="sng" algn="ctr">
          <a:no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r>
            <a:rPr lang="cs-CZ">
              <a:ln>
                <a:noFill/>
              </a:ln>
              <a:solidFill>
                <a:sysClr val="windowText" lastClr="000000">
                  <a:hueOff val="0"/>
                  <a:satOff val="0"/>
                  <a:lumOff val="0"/>
                  <a:alphaOff val="0"/>
                </a:sysClr>
              </a:solidFill>
              <a:latin typeface="Calibri" panose="020F0502020204030204"/>
              <a:ea typeface="+mn-ea"/>
              <a:cs typeface="+mn-cs"/>
            </a:rPr>
            <a:t>Strukturovaný trénink, intenzita, individuální herní dovednosti, herní kombinace, týmová organizace a týmová strategie, pitný režim, výživa</a:t>
          </a:r>
        </a:p>
      </dgm:t>
    </dgm:pt>
    <dgm:pt modelId="{C3F09EA2-7FE3-4C93-916D-B6C5DE3337BF}" type="parTrans" cxnId="{7709B10C-3A29-495A-9316-4BA19222BA35}">
      <dgm:prSet/>
      <dgm:spPr/>
      <dgm:t>
        <a:bodyPr/>
        <a:lstStyle/>
        <a:p>
          <a:endParaRPr lang="cs-CZ"/>
        </a:p>
      </dgm:t>
    </dgm:pt>
    <dgm:pt modelId="{D4D820BD-C37E-4CF9-987E-88CEAAACEBBC}" type="sibTrans" cxnId="{7709B10C-3A29-495A-9316-4BA19222BA35}">
      <dgm:prSet/>
      <dgm:spPr/>
      <dgm:t>
        <a:bodyPr/>
        <a:lstStyle/>
        <a:p>
          <a:endParaRPr lang="cs-CZ"/>
        </a:p>
      </dgm:t>
    </dgm:pt>
    <dgm:pt modelId="{87762DC6-A777-40ED-8A66-7C7CC9F7A96E}">
      <dgm:prSet phldrT="[Text]"/>
      <dgm:spPr>
        <a:xfrm rot="10800000">
          <a:off x="3934285" y="1241485"/>
          <a:ext cx="5065714" cy="620742"/>
        </a:xfrm>
        <a:solidFill>
          <a:sysClr val="window" lastClr="FFFFFF">
            <a:alpha val="90000"/>
            <a:hueOff val="0"/>
            <a:satOff val="0"/>
            <a:lumOff val="0"/>
            <a:alphaOff val="0"/>
          </a:sysClr>
        </a:solidFill>
        <a:ln w="6350" cap="flat" cmpd="sng" algn="ctr">
          <a:no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r>
            <a:rPr lang="cs-CZ">
              <a:ln cap="flat" cmpd="dbl">
                <a:noFill/>
              </a:ln>
              <a:solidFill>
                <a:sysClr val="windowText" lastClr="000000">
                  <a:hueOff val="0"/>
                  <a:satOff val="0"/>
                  <a:lumOff val="0"/>
                  <a:alphaOff val="0"/>
                </a:sysClr>
              </a:solidFill>
              <a:latin typeface="Calibri" panose="020F0502020204030204"/>
              <a:ea typeface="+mn-ea"/>
              <a:cs typeface="+mn-cs"/>
            </a:rPr>
            <a:t>Zábava a zapojení se, zlepšování individuálních herních dovedností, zlepšování  hokejového myšlení, herní dovednosti, soutěživost, hra tělem, týmová organizace , představení pitného režimu a výživy</a:t>
          </a:r>
        </a:p>
      </dgm:t>
    </dgm:pt>
    <dgm:pt modelId="{88A41859-F371-4593-ABD9-4277F40CE637}" type="parTrans" cxnId="{D5FD56A1-97BF-45C8-90AC-1DFE384693FB}">
      <dgm:prSet/>
      <dgm:spPr/>
      <dgm:t>
        <a:bodyPr/>
        <a:lstStyle/>
        <a:p>
          <a:endParaRPr lang="cs-CZ"/>
        </a:p>
      </dgm:t>
    </dgm:pt>
    <dgm:pt modelId="{28106E5C-CBEB-40E6-AD32-C6C5D0A9D2CC}" type="sibTrans" cxnId="{D5FD56A1-97BF-45C8-90AC-1DFE384693FB}">
      <dgm:prSet/>
      <dgm:spPr/>
      <dgm:t>
        <a:bodyPr/>
        <a:lstStyle/>
        <a:p>
          <a:endParaRPr lang="cs-CZ"/>
        </a:p>
      </dgm:t>
    </dgm:pt>
    <dgm:pt modelId="{6EFA7A5D-7431-45B8-A826-E0952DF1F756}">
      <dgm:prSet phldrT="[Text]"/>
      <dgm:spPr>
        <a:xfrm rot="10800000">
          <a:off x="4371428" y="1862228"/>
          <a:ext cx="4628571" cy="620742"/>
        </a:xfrm>
        <a:solidFill>
          <a:sysClr val="window" lastClr="FFFFFF">
            <a:alpha val="90000"/>
            <a:hueOff val="0"/>
            <a:satOff val="0"/>
            <a:lumOff val="0"/>
            <a:alphaOff val="0"/>
          </a:sysClr>
        </a:solidFill>
        <a:ln w="6350" cap="flat" cmpd="sng" algn="ctr">
          <a:no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r>
            <a:rPr lang="cs-CZ">
              <a:ln>
                <a:noFill/>
              </a:ln>
              <a:solidFill>
                <a:sysClr val="windowText" lastClr="000000">
                  <a:hueOff val="0"/>
                  <a:satOff val="0"/>
                  <a:lumOff val="0"/>
                  <a:alphaOff val="0"/>
                </a:sysClr>
              </a:solidFill>
              <a:latin typeface="Calibri" panose="020F0502020204030204"/>
              <a:ea typeface="+mn-ea"/>
              <a:cs typeface="+mn-cs"/>
            </a:rPr>
            <a:t>Zábava a zapojení se, zlepšování individuálních dovedností, hokejové myšlení, herní kombinace, představení hry tělem a základy týmové organizace</a:t>
          </a:r>
        </a:p>
      </dgm:t>
    </dgm:pt>
    <dgm:pt modelId="{C0FD1EAA-8D94-4A69-A4FE-981D22387477}" type="parTrans" cxnId="{229C88FC-B047-416D-9EE1-1EA2032DD743}">
      <dgm:prSet/>
      <dgm:spPr/>
      <dgm:t>
        <a:bodyPr/>
        <a:lstStyle/>
        <a:p>
          <a:endParaRPr lang="cs-CZ"/>
        </a:p>
      </dgm:t>
    </dgm:pt>
    <dgm:pt modelId="{4EBE6DC7-B9DC-4B5B-869C-4827AB019500}" type="sibTrans" cxnId="{229C88FC-B047-416D-9EE1-1EA2032DD743}">
      <dgm:prSet/>
      <dgm:spPr/>
      <dgm:t>
        <a:bodyPr/>
        <a:lstStyle/>
        <a:p>
          <a:endParaRPr lang="cs-CZ"/>
        </a:p>
      </dgm:t>
    </dgm:pt>
    <dgm:pt modelId="{155FC945-E1F7-4F46-B6DC-669EE1626C68}">
      <dgm:prSet phldrT="[Text]"/>
      <dgm:spPr>
        <a:xfrm rot="10800000">
          <a:off x="4808571" y="2482971"/>
          <a:ext cx="4191428" cy="620742"/>
        </a:xfrm>
        <a:solidFill>
          <a:sysClr val="window" lastClr="FFFFFF">
            <a:alpha val="90000"/>
            <a:hueOff val="0"/>
            <a:satOff val="0"/>
            <a:lumOff val="0"/>
            <a:alphaOff val="0"/>
          </a:sysClr>
        </a:solidFill>
        <a:ln w="6350" cap="flat" cmpd="sng" algn="ctr">
          <a:no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r>
            <a:rPr lang="cs-CZ">
              <a:ln>
                <a:noFill/>
              </a:ln>
              <a:solidFill>
                <a:sysClr val="windowText" lastClr="000000">
                  <a:hueOff val="0"/>
                  <a:satOff val="0"/>
                  <a:lumOff val="0"/>
                  <a:alphaOff val="0"/>
                </a:sysClr>
              </a:solidFill>
              <a:latin typeface="Calibri" panose="020F0502020204030204"/>
              <a:ea typeface="+mn-ea"/>
              <a:cs typeface="+mn-cs"/>
            </a:rPr>
            <a:t>Zábava, hry, zlepšování individuálních hokejových dovedností, hokejové myšlení, seznámení s herními kombinacemi, hra na malém prostoru</a:t>
          </a:r>
        </a:p>
      </dgm:t>
    </dgm:pt>
    <dgm:pt modelId="{C9880ED8-6CA1-4540-8CD8-40C9F0C3EB99}" type="parTrans" cxnId="{2850B3FC-CE1A-4D95-853F-6F98BD6589E6}">
      <dgm:prSet/>
      <dgm:spPr/>
      <dgm:t>
        <a:bodyPr/>
        <a:lstStyle/>
        <a:p>
          <a:endParaRPr lang="cs-CZ"/>
        </a:p>
      </dgm:t>
    </dgm:pt>
    <dgm:pt modelId="{192BE797-AA0D-46E3-9321-B2B34ED28C7E}" type="sibTrans" cxnId="{2850B3FC-CE1A-4D95-853F-6F98BD6589E6}">
      <dgm:prSet/>
      <dgm:spPr/>
      <dgm:t>
        <a:bodyPr/>
        <a:lstStyle/>
        <a:p>
          <a:endParaRPr lang="cs-CZ"/>
        </a:p>
      </dgm:t>
    </dgm:pt>
    <dgm:pt modelId="{29489E9D-B4E4-4E39-8E59-D6831090D2E6}">
      <dgm:prSet phldrT="[Text]"/>
      <dgm:spPr>
        <a:xfrm rot="10800000">
          <a:off x="5245714" y="3103714"/>
          <a:ext cx="3754285" cy="620742"/>
        </a:xfrm>
        <a:solidFill>
          <a:sysClr val="window" lastClr="FFFFFF">
            <a:alpha val="90000"/>
            <a:hueOff val="0"/>
            <a:satOff val="0"/>
            <a:lumOff val="0"/>
            <a:alphaOff val="0"/>
          </a:sysClr>
        </a:solidFill>
        <a:ln w="6350" cap="flat" cmpd="sng" algn="ctr">
          <a:no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r>
            <a:rPr lang="cs-CZ">
              <a:ln>
                <a:noFill/>
              </a:ln>
              <a:solidFill>
                <a:sysClr val="windowText" lastClr="000000">
                  <a:hueOff val="0"/>
                  <a:satOff val="0"/>
                  <a:lumOff val="0"/>
                  <a:alphaOff val="0"/>
                </a:sysClr>
              </a:solidFill>
              <a:latin typeface="Calibri" panose="020F0502020204030204"/>
              <a:ea typeface="+mn-ea"/>
              <a:cs typeface="+mn-cs"/>
            </a:rPr>
            <a:t>Zábava, hra, individuální hokejové dovedností</a:t>
          </a:r>
        </a:p>
      </dgm:t>
    </dgm:pt>
    <dgm:pt modelId="{516C6B87-E5EE-4572-8D25-2B3DD02CCE14}" type="parTrans" cxnId="{F8BE9D19-418B-4CBD-AC95-4129603C2750}">
      <dgm:prSet/>
      <dgm:spPr/>
      <dgm:t>
        <a:bodyPr/>
        <a:lstStyle/>
        <a:p>
          <a:endParaRPr lang="cs-CZ"/>
        </a:p>
      </dgm:t>
    </dgm:pt>
    <dgm:pt modelId="{A301B4AB-0D05-4FE9-90F2-0596C011F971}" type="sibTrans" cxnId="{F8BE9D19-418B-4CBD-AC95-4129603C2750}">
      <dgm:prSet/>
      <dgm:spPr/>
      <dgm:t>
        <a:bodyPr/>
        <a:lstStyle/>
        <a:p>
          <a:endParaRPr lang="cs-CZ"/>
        </a:p>
      </dgm:t>
    </dgm:pt>
    <dgm:pt modelId="{7B908E05-5C36-4A02-9467-7CD344EE9BC1}">
      <dgm:prSet phldrT="[Text]"/>
      <dgm:spPr>
        <a:xfrm rot="10800000">
          <a:off x="5682857" y="3724457"/>
          <a:ext cx="3317142" cy="620742"/>
        </a:xfrm>
        <a:solidFill>
          <a:sysClr val="window" lastClr="FFFFFF">
            <a:alpha val="90000"/>
            <a:hueOff val="0"/>
            <a:satOff val="0"/>
            <a:lumOff val="0"/>
            <a:alphaOff val="0"/>
          </a:sysClr>
        </a:solidFill>
        <a:ln w="6350" cap="flat" cmpd="sng" algn="ctr">
          <a:no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r>
            <a:rPr lang="cs-CZ">
              <a:ln>
                <a:noFill/>
              </a:ln>
              <a:solidFill>
                <a:sysClr val="windowText" lastClr="000000">
                  <a:hueOff val="0"/>
                  <a:satOff val="0"/>
                  <a:lumOff val="0"/>
                  <a:alphaOff val="0"/>
                </a:sysClr>
              </a:solidFill>
              <a:latin typeface="Calibri" panose="020F0502020204030204"/>
              <a:ea typeface="+mn-ea"/>
              <a:cs typeface="+mn-cs"/>
            </a:rPr>
            <a:t>Zábava, hra, základy hokejových dovedností</a:t>
          </a:r>
        </a:p>
      </dgm:t>
    </dgm:pt>
    <dgm:pt modelId="{103D3307-ED17-4FDC-AFA3-BA2C55284203}" type="parTrans" cxnId="{639BF30D-AD59-4E17-8341-7CE22916EDA4}">
      <dgm:prSet/>
      <dgm:spPr/>
      <dgm:t>
        <a:bodyPr/>
        <a:lstStyle/>
        <a:p>
          <a:endParaRPr lang="cs-CZ"/>
        </a:p>
      </dgm:t>
    </dgm:pt>
    <dgm:pt modelId="{3D77AEA0-3108-4F76-A900-E9F63B9874C1}" type="sibTrans" cxnId="{639BF30D-AD59-4E17-8341-7CE22916EDA4}">
      <dgm:prSet/>
      <dgm:spPr/>
      <dgm:t>
        <a:bodyPr/>
        <a:lstStyle/>
        <a:p>
          <a:endParaRPr lang="cs-CZ"/>
        </a:p>
      </dgm:t>
    </dgm:pt>
    <dgm:pt modelId="{4036CB07-D870-4B22-926A-1DEF81636850}">
      <dgm:prSet phldrT="[Text]"/>
      <dgm:spPr>
        <a:xfrm rot="10800000">
          <a:off x="3060000" y="0"/>
          <a:ext cx="5940000" cy="620742"/>
        </a:xfrm>
        <a:solidFill>
          <a:sysClr val="window" lastClr="FFFFFF">
            <a:alpha val="90000"/>
            <a:hueOff val="0"/>
            <a:satOff val="0"/>
            <a:lumOff val="0"/>
            <a:alphaOff val="0"/>
          </a:sysClr>
        </a:solidFill>
        <a:ln w="6350" cap="flat" cmpd="sng" algn="ctr">
          <a:no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r>
            <a:rPr lang="cs-CZ">
              <a:ln>
                <a:noFill/>
              </a:ln>
              <a:solidFill>
                <a:sysClr val="windowText" lastClr="000000">
                  <a:hueOff val="0"/>
                  <a:satOff val="0"/>
                  <a:lumOff val="0"/>
                </a:sysClr>
              </a:solidFill>
              <a:latin typeface="Calibri" panose="020F0502020204030204"/>
              <a:ea typeface="+mn-ea"/>
              <a:cs typeface="+mn-cs"/>
            </a:rPr>
            <a:t>Profesionální sport</a:t>
          </a:r>
        </a:p>
      </dgm:t>
    </dgm:pt>
    <dgm:pt modelId="{7B24C8DE-9151-4646-8F23-3F8C8C27E1DD}" type="parTrans" cxnId="{68501691-479E-4683-812E-763467A6515A}">
      <dgm:prSet/>
      <dgm:spPr/>
      <dgm:t>
        <a:bodyPr/>
        <a:lstStyle/>
        <a:p>
          <a:endParaRPr lang="cs-CZ"/>
        </a:p>
      </dgm:t>
    </dgm:pt>
    <dgm:pt modelId="{D53D196A-F25F-4070-A2FD-1F8D0FAB86D7}" type="sibTrans" cxnId="{68501691-479E-4683-812E-763467A6515A}">
      <dgm:prSet/>
      <dgm:spPr/>
      <dgm:t>
        <a:bodyPr/>
        <a:lstStyle/>
        <a:p>
          <a:endParaRPr lang="cs-CZ"/>
        </a:p>
      </dgm:t>
    </dgm:pt>
    <dgm:pt modelId="{BBC5B7C8-7D9E-4991-913B-29FD1C99F6FC}" type="pres">
      <dgm:prSet presAssocID="{BC76ED36-05C6-4E8C-B3C3-39D207EEF0FF}" presName="Name0" presStyleCnt="0">
        <dgm:presLayoutVars>
          <dgm:dir/>
          <dgm:animLvl val="lvl"/>
          <dgm:resizeHandles val="exact"/>
        </dgm:presLayoutVars>
      </dgm:prSet>
      <dgm:spPr/>
    </dgm:pt>
    <dgm:pt modelId="{54C7E068-77D8-4239-957D-C484D8164F13}" type="pres">
      <dgm:prSet presAssocID="{BB4C40AD-DDB1-499B-80C7-FF13E9A4AC08}" presName="Name8" presStyleCnt="0"/>
      <dgm:spPr/>
    </dgm:pt>
    <dgm:pt modelId="{8450DEA3-1FCE-4E40-8506-D5863E23F47B}" type="pres">
      <dgm:prSet presAssocID="{BB4C40AD-DDB1-499B-80C7-FF13E9A4AC08}" presName="acctBkgd" presStyleLbl="alignAcc1" presStyleIdx="0" presStyleCnt="7"/>
      <dgm:spPr>
        <a:prstGeom prst="borderCallout1">
          <a:avLst/>
        </a:prstGeom>
      </dgm:spPr>
    </dgm:pt>
    <dgm:pt modelId="{7CC22D56-434A-4998-98DA-04A3EBF262ED}" type="pres">
      <dgm:prSet presAssocID="{BB4C40AD-DDB1-499B-80C7-FF13E9A4AC08}" presName="acctTx" presStyleLbl="alignAcc1" presStyleIdx="0" presStyleCnt="7">
        <dgm:presLayoutVars>
          <dgm:bulletEnabled val="1"/>
        </dgm:presLayoutVars>
      </dgm:prSet>
      <dgm:spPr/>
    </dgm:pt>
    <dgm:pt modelId="{C198AFFF-22E4-4002-A368-86379FF1A7CF}" type="pres">
      <dgm:prSet presAssocID="{BB4C40AD-DDB1-499B-80C7-FF13E9A4AC08}" presName="level" presStyleLbl="node1" presStyleIdx="0" presStyleCnt="7">
        <dgm:presLayoutVars>
          <dgm:chMax val="1"/>
          <dgm:bulletEnabled val="1"/>
        </dgm:presLayoutVars>
      </dgm:prSet>
      <dgm:spPr>
        <a:prstGeom prst="trapezoid">
          <a:avLst>
            <a:gd name="adj" fmla="val 70423"/>
          </a:avLst>
        </a:prstGeom>
      </dgm:spPr>
    </dgm:pt>
    <dgm:pt modelId="{88ABC48B-CC0A-4CF9-979D-5D5836430C51}" type="pres">
      <dgm:prSet presAssocID="{BB4C40AD-DDB1-499B-80C7-FF13E9A4AC08}" presName="levelTx" presStyleLbl="revTx" presStyleIdx="0" presStyleCnt="0">
        <dgm:presLayoutVars>
          <dgm:chMax val="1"/>
          <dgm:bulletEnabled val="1"/>
        </dgm:presLayoutVars>
      </dgm:prSet>
      <dgm:spPr/>
    </dgm:pt>
    <dgm:pt modelId="{BB8E7005-D7B6-4A6C-9BC1-74BC21375553}" type="pres">
      <dgm:prSet presAssocID="{2113E95B-7E9C-4701-9BD3-F3FE8D0258C7}" presName="Name8" presStyleCnt="0"/>
      <dgm:spPr/>
    </dgm:pt>
    <dgm:pt modelId="{8907D8BE-1AFB-4200-9456-D9EF406ACE7B}" type="pres">
      <dgm:prSet presAssocID="{2113E95B-7E9C-4701-9BD3-F3FE8D0258C7}" presName="acctBkgd" presStyleLbl="alignAcc1" presStyleIdx="1" presStyleCnt="7"/>
      <dgm:spPr>
        <a:prstGeom prst="borderCallout1">
          <a:avLst/>
        </a:prstGeom>
      </dgm:spPr>
    </dgm:pt>
    <dgm:pt modelId="{7A82A821-2DEA-405D-A0F3-ECC84A5CDB02}" type="pres">
      <dgm:prSet presAssocID="{2113E95B-7E9C-4701-9BD3-F3FE8D0258C7}" presName="acctTx" presStyleLbl="alignAcc1" presStyleIdx="1" presStyleCnt="7">
        <dgm:presLayoutVars>
          <dgm:bulletEnabled val="1"/>
        </dgm:presLayoutVars>
      </dgm:prSet>
      <dgm:spPr/>
    </dgm:pt>
    <dgm:pt modelId="{E7F78F09-BA1F-4FE7-8F87-21052D332B77}" type="pres">
      <dgm:prSet presAssocID="{2113E95B-7E9C-4701-9BD3-F3FE8D0258C7}" presName="level" presStyleLbl="node1" presStyleIdx="1" presStyleCnt="7">
        <dgm:presLayoutVars>
          <dgm:chMax val="1"/>
          <dgm:bulletEnabled val="1"/>
        </dgm:presLayoutVars>
      </dgm:prSet>
      <dgm:spPr>
        <a:prstGeom prst="trapezoid">
          <a:avLst>
            <a:gd name="adj" fmla="val 70423"/>
          </a:avLst>
        </a:prstGeom>
      </dgm:spPr>
    </dgm:pt>
    <dgm:pt modelId="{F6F34B6E-3605-4759-89E0-BA9721663F72}" type="pres">
      <dgm:prSet presAssocID="{2113E95B-7E9C-4701-9BD3-F3FE8D0258C7}" presName="levelTx" presStyleLbl="revTx" presStyleIdx="0" presStyleCnt="0">
        <dgm:presLayoutVars>
          <dgm:chMax val="1"/>
          <dgm:bulletEnabled val="1"/>
        </dgm:presLayoutVars>
      </dgm:prSet>
      <dgm:spPr/>
    </dgm:pt>
    <dgm:pt modelId="{865741E4-0BF2-4DCF-A1D9-4279105366F7}" type="pres">
      <dgm:prSet presAssocID="{0EC5D70B-05BD-431C-B10C-FC3B810EEEDD}" presName="Name8" presStyleCnt="0"/>
      <dgm:spPr/>
    </dgm:pt>
    <dgm:pt modelId="{F67278A6-EE6F-44F0-8BD8-A96D5770BE59}" type="pres">
      <dgm:prSet presAssocID="{0EC5D70B-05BD-431C-B10C-FC3B810EEEDD}" presName="acctBkgd" presStyleLbl="alignAcc1" presStyleIdx="2" presStyleCnt="7"/>
      <dgm:spPr>
        <a:prstGeom prst="borderCallout1">
          <a:avLst/>
        </a:prstGeom>
      </dgm:spPr>
    </dgm:pt>
    <dgm:pt modelId="{8D02B8A3-2B92-461C-8C0D-587EE6CF7C3A}" type="pres">
      <dgm:prSet presAssocID="{0EC5D70B-05BD-431C-B10C-FC3B810EEEDD}" presName="acctTx" presStyleLbl="alignAcc1" presStyleIdx="2" presStyleCnt="7">
        <dgm:presLayoutVars>
          <dgm:bulletEnabled val="1"/>
        </dgm:presLayoutVars>
      </dgm:prSet>
      <dgm:spPr/>
    </dgm:pt>
    <dgm:pt modelId="{812CD816-B5AF-4AAA-B107-0C42D23BEF0A}" type="pres">
      <dgm:prSet presAssocID="{0EC5D70B-05BD-431C-B10C-FC3B810EEEDD}" presName="level" presStyleLbl="node1" presStyleIdx="2" presStyleCnt="7">
        <dgm:presLayoutVars>
          <dgm:chMax val="1"/>
          <dgm:bulletEnabled val="1"/>
        </dgm:presLayoutVars>
      </dgm:prSet>
      <dgm:spPr>
        <a:prstGeom prst="trapezoid">
          <a:avLst>
            <a:gd name="adj" fmla="val 70423"/>
          </a:avLst>
        </a:prstGeom>
      </dgm:spPr>
    </dgm:pt>
    <dgm:pt modelId="{CA3859DB-6F8C-409F-8E38-1BD692431FDB}" type="pres">
      <dgm:prSet presAssocID="{0EC5D70B-05BD-431C-B10C-FC3B810EEEDD}" presName="levelTx" presStyleLbl="revTx" presStyleIdx="0" presStyleCnt="0">
        <dgm:presLayoutVars>
          <dgm:chMax val="1"/>
          <dgm:bulletEnabled val="1"/>
        </dgm:presLayoutVars>
      </dgm:prSet>
      <dgm:spPr/>
    </dgm:pt>
    <dgm:pt modelId="{E501421C-238A-46B8-8C84-04B921FE019E}" type="pres">
      <dgm:prSet presAssocID="{65554577-9C33-4656-9DAF-F839162BAE32}" presName="Name8" presStyleCnt="0"/>
      <dgm:spPr/>
    </dgm:pt>
    <dgm:pt modelId="{1AE18F45-D129-4C7D-94F6-91A03C48C687}" type="pres">
      <dgm:prSet presAssocID="{65554577-9C33-4656-9DAF-F839162BAE32}" presName="acctBkgd" presStyleLbl="alignAcc1" presStyleIdx="3" presStyleCnt="7"/>
      <dgm:spPr>
        <a:prstGeom prst="borderCallout1">
          <a:avLst/>
        </a:prstGeom>
      </dgm:spPr>
    </dgm:pt>
    <dgm:pt modelId="{9BE2BC13-0F52-4644-A477-1B8418ECE2DF}" type="pres">
      <dgm:prSet presAssocID="{65554577-9C33-4656-9DAF-F839162BAE32}" presName="acctTx" presStyleLbl="alignAcc1" presStyleIdx="3" presStyleCnt="7">
        <dgm:presLayoutVars>
          <dgm:bulletEnabled val="1"/>
        </dgm:presLayoutVars>
      </dgm:prSet>
      <dgm:spPr/>
    </dgm:pt>
    <dgm:pt modelId="{8FE20D9C-5F60-47DF-B067-3494F896CB76}" type="pres">
      <dgm:prSet presAssocID="{65554577-9C33-4656-9DAF-F839162BAE32}" presName="level" presStyleLbl="node1" presStyleIdx="3" presStyleCnt="7">
        <dgm:presLayoutVars>
          <dgm:chMax val="1"/>
          <dgm:bulletEnabled val="1"/>
        </dgm:presLayoutVars>
      </dgm:prSet>
      <dgm:spPr>
        <a:prstGeom prst="trapezoid">
          <a:avLst>
            <a:gd name="adj" fmla="val 70423"/>
          </a:avLst>
        </a:prstGeom>
      </dgm:spPr>
    </dgm:pt>
    <dgm:pt modelId="{DABB6571-28FD-4BED-A179-41A033BA5E14}" type="pres">
      <dgm:prSet presAssocID="{65554577-9C33-4656-9DAF-F839162BAE32}" presName="levelTx" presStyleLbl="revTx" presStyleIdx="0" presStyleCnt="0">
        <dgm:presLayoutVars>
          <dgm:chMax val="1"/>
          <dgm:bulletEnabled val="1"/>
        </dgm:presLayoutVars>
      </dgm:prSet>
      <dgm:spPr/>
    </dgm:pt>
    <dgm:pt modelId="{712B1487-B442-47E6-964A-92329796D57A}" type="pres">
      <dgm:prSet presAssocID="{C1BDFB63-F942-4B8E-AFD7-FE6A4A898CAE}" presName="Name8" presStyleCnt="0"/>
      <dgm:spPr/>
    </dgm:pt>
    <dgm:pt modelId="{5C2064B9-37AE-4F0F-9753-7D77AE582A6A}" type="pres">
      <dgm:prSet presAssocID="{C1BDFB63-F942-4B8E-AFD7-FE6A4A898CAE}" presName="acctBkgd" presStyleLbl="alignAcc1" presStyleIdx="4" presStyleCnt="7"/>
      <dgm:spPr>
        <a:prstGeom prst="borderCallout1">
          <a:avLst/>
        </a:prstGeom>
      </dgm:spPr>
    </dgm:pt>
    <dgm:pt modelId="{22FFD249-36EC-419E-A4BD-C6F1155F317F}" type="pres">
      <dgm:prSet presAssocID="{C1BDFB63-F942-4B8E-AFD7-FE6A4A898CAE}" presName="acctTx" presStyleLbl="alignAcc1" presStyleIdx="4" presStyleCnt="7">
        <dgm:presLayoutVars>
          <dgm:bulletEnabled val="1"/>
        </dgm:presLayoutVars>
      </dgm:prSet>
      <dgm:spPr/>
    </dgm:pt>
    <dgm:pt modelId="{A71EF8E5-1134-472A-8411-EAE9CF622786}" type="pres">
      <dgm:prSet presAssocID="{C1BDFB63-F942-4B8E-AFD7-FE6A4A898CAE}" presName="level" presStyleLbl="node1" presStyleIdx="4" presStyleCnt="7">
        <dgm:presLayoutVars>
          <dgm:chMax val="1"/>
          <dgm:bulletEnabled val="1"/>
        </dgm:presLayoutVars>
      </dgm:prSet>
      <dgm:spPr>
        <a:prstGeom prst="trapezoid">
          <a:avLst>
            <a:gd name="adj" fmla="val 70423"/>
          </a:avLst>
        </a:prstGeom>
      </dgm:spPr>
    </dgm:pt>
    <dgm:pt modelId="{0654F41C-2396-4AF7-AEDF-6C9026B8D996}" type="pres">
      <dgm:prSet presAssocID="{C1BDFB63-F942-4B8E-AFD7-FE6A4A898CAE}" presName="levelTx" presStyleLbl="revTx" presStyleIdx="0" presStyleCnt="0">
        <dgm:presLayoutVars>
          <dgm:chMax val="1"/>
          <dgm:bulletEnabled val="1"/>
        </dgm:presLayoutVars>
      </dgm:prSet>
      <dgm:spPr/>
    </dgm:pt>
    <dgm:pt modelId="{A4F6CD78-0744-4B15-BDDD-19F8AE4107C8}" type="pres">
      <dgm:prSet presAssocID="{677AAC75-A468-4217-B434-FEFF6D097B52}" presName="Name8" presStyleCnt="0"/>
      <dgm:spPr/>
    </dgm:pt>
    <dgm:pt modelId="{19B67ACA-F87D-444D-AD84-F76BADDBEE83}" type="pres">
      <dgm:prSet presAssocID="{677AAC75-A468-4217-B434-FEFF6D097B52}" presName="acctBkgd" presStyleLbl="alignAcc1" presStyleIdx="5" presStyleCnt="7"/>
      <dgm:spPr>
        <a:prstGeom prst="borderCallout1">
          <a:avLst/>
        </a:prstGeom>
      </dgm:spPr>
    </dgm:pt>
    <dgm:pt modelId="{44F70729-3090-45C6-AC3A-87D42B87DA5C}" type="pres">
      <dgm:prSet presAssocID="{677AAC75-A468-4217-B434-FEFF6D097B52}" presName="acctTx" presStyleLbl="alignAcc1" presStyleIdx="5" presStyleCnt="7">
        <dgm:presLayoutVars>
          <dgm:bulletEnabled val="1"/>
        </dgm:presLayoutVars>
      </dgm:prSet>
      <dgm:spPr/>
    </dgm:pt>
    <dgm:pt modelId="{2651192F-02F2-4783-8AA1-48BFDF4247A0}" type="pres">
      <dgm:prSet presAssocID="{677AAC75-A468-4217-B434-FEFF6D097B52}" presName="level" presStyleLbl="node1" presStyleIdx="5" presStyleCnt="7">
        <dgm:presLayoutVars>
          <dgm:chMax val="1"/>
          <dgm:bulletEnabled val="1"/>
        </dgm:presLayoutVars>
      </dgm:prSet>
      <dgm:spPr>
        <a:prstGeom prst="trapezoid">
          <a:avLst>
            <a:gd name="adj" fmla="val 70423"/>
          </a:avLst>
        </a:prstGeom>
      </dgm:spPr>
    </dgm:pt>
    <dgm:pt modelId="{1724AF76-A1C2-4663-875E-FF7B8E7B29F3}" type="pres">
      <dgm:prSet presAssocID="{677AAC75-A468-4217-B434-FEFF6D097B52}" presName="levelTx" presStyleLbl="revTx" presStyleIdx="0" presStyleCnt="0">
        <dgm:presLayoutVars>
          <dgm:chMax val="1"/>
          <dgm:bulletEnabled val="1"/>
        </dgm:presLayoutVars>
      </dgm:prSet>
      <dgm:spPr/>
    </dgm:pt>
    <dgm:pt modelId="{49E0A455-B0DB-43FE-BDAD-0638A4DEB446}" type="pres">
      <dgm:prSet presAssocID="{B89AA1E8-9BDA-437A-BBBC-7584804568E5}" presName="Name8" presStyleCnt="0"/>
      <dgm:spPr/>
    </dgm:pt>
    <dgm:pt modelId="{1219CD9D-E402-43A8-ADEB-ECB26CB6EDBD}" type="pres">
      <dgm:prSet presAssocID="{B89AA1E8-9BDA-437A-BBBC-7584804568E5}" presName="acctBkgd" presStyleLbl="alignAcc1" presStyleIdx="6" presStyleCnt="7"/>
      <dgm:spPr>
        <a:prstGeom prst="borderCallout1">
          <a:avLst/>
        </a:prstGeom>
      </dgm:spPr>
    </dgm:pt>
    <dgm:pt modelId="{E2E8753C-3807-4503-B3DD-E4CE4BCA529F}" type="pres">
      <dgm:prSet presAssocID="{B89AA1E8-9BDA-437A-BBBC-7584804568E5}" presName="acctTx" presStyleLbl="alignAcc1" presStyleIdx="6" presStyleCnt="7">
        <dgm:presLayoutVars>
          <dgm:bulletEnabled val="1"/>
        </dgm:presLayoutVars>
      </dgm:prSet>
      <dgm:spPr/>
    </dgm:pt>
    <dgm:pt modelId="{95F5C6FF-7F2F-4F02-AEA8-1775FE812CB7}" type="pres">
      <dgm:prSet presAssocID="{B89AA1E8-9BDA-437A-BBBC-7584804568E5}" presName="level" presStyleLbl="node1" presStyleIdx="6" presStyleCnt="7">
        <dgm:presLayoutVars>
          <dgm:chMax val="1"/>
          <dgm:bulletEnabled val="1"/>
        </dgm:presLayoutVars>
      </dgm:prSet>
      <dgm:spPr>
        <a:prstGeom prst="trapezoid">
          <a:avLst>
            <a:gd name="adj" fmla="val 70423"/>
          </a:avLst>
        </a:prstGeom>
      </dgm:spPr>
    </dgm:pt>
    <dgm:pt modelId="{398563C2-2F50-4E10-96E6-26510D4B5112}" type="pres">
      <dgm:prSet presAssocID="{B89AA1E8-9BDA-437A-BBBC-7584804568E5}" presName="levelTx" presStyleLbl="revTx" presStyleIdx="0" presStyleCnt="0">
        <dgm:presLayoutVars>
          <dgm:chMax val="1"/>
          <dgm:bulletEnabled val="1"/>
        </dgm:presLayoutVars>
      </dgm:prSet>
      <dgm:spPr/>
    </dgm:pt>
  </dgm:ptLst>
  <dgm:cxnLst>
    <dgm:cxn modelId="{E2A68801-5005-45F4-9497-E3109EFE7BF0}" srcId="{BC76ED36-05C6-4E8C-B3C3-39D207EEF0FF}" destId="{65554577-9C33-4656-9DAF-F839162BAE32}" srcOrd="3" destOrd="0" parTransId="{CC0C8FFE-87E0-48F7-B480-4319DBDA626E}" sibTransId="{26316820-B70A-46C8-9D91-FA2E65917189}"/>
    <dgm:cxn modelId="{17481F07-6317-4AB1-9530-58351A2EFD9F}" type="presOf" srcId="{155FC945-E1F7-4F46-B6DC-669EE1626C68}" destId="{22FFD249-36EC-419E-A4BD-C6F1155F317F}" srcOrd="1" destOrd="0" presId="urn:microsoft.com/office/officeart/2005/8/layout/pyramid1"/>
    <dgm:cxn modelId="{7709B10C-3A29-495A-9316-4BA19222BA35}" srcId="{2113E95B-7E9C-4701-9BD3-F3FE8D0258C7}" destId="{FE533352-6F62-4E1E-9E1F-8C381D419783}" srcOrd="0" destOrd="0" parTransId="{C3F09EA2-7FE3-4C93-916D-B6C5DE3337BF}" sibTransId="{D4D820BD-C37E-4CF9-987E-88CEAAACEBBC}"/>
    <dgm:cxn modelId="{639BF30D-AD59-4E17-8341-7CE22916EDA4}" srcId="{B89AA1E8-9BDA-437A-BBBC-7584804568E5}" destId="{7B908E05-5C36-4A02-9467-7CD344EE9BC1}" srcOrd="0" destOrd="0" parTransId="{103D3307-ED17-4FDC-AFA3-BA2C55284203}" sibTransId="{3D77AEA0-3108-4F76-A900-E9F63B9874C1}"/>
    <dgm:cxn modelId="{D9A9A612-2B70-435E-90A2-DD51B10803F6}" type="presOf" srcId="{BB4C40AD-DDB1-499B-80C7-FF13E9A4AC08}" destId="{C198AFFF-22E4-4002-A368-86379FF1A7CF}" srcOrd="0" destOrd="0" presId="urn:microsoft.com/office/officeart/2005/8/layout/pyramid1"/>
    <dgm:cxn modelId="{F8BE9D19-418B-4CBD-AC95-4129603C2750}" srcId="{677AAC75-A468-4217-B434-FEFF6D097B52}" destId="{29489E9D-B4E4-4E39-8E59-D6831090D2E6}" srcOrd="0" destOrd="0" parTransId="{516C6B87-E5EE-4572-8D25-2B3DD02CCE14}" sibTransId="{A301B4AB-0D05-4FE9-90F2-0596C011F971}"/>
    <dgm:cxn modelId="{AF47E125-1294-4CA1-BAAC-C1AE0FF28F06}" type="presOf" srcId="{155FC945-E1F7-4F46-B6DC-669EE1626C68}" destId="{5C2064B9-37AE-4F0F-9753-7D77AE582A6A}" srcOrd="0" destOrd="0" presId="urn:microsoft.com/office/officeart/2005/8/layout/pyramid1"/>
    <dgm:cxn modelId="{CC5E032C-78EC-40DC-91E0-24F438463895}" type="presOf" srcId="{29489E9D-B4E4-4E39-8E59-D6831090D2E6}" destId="{19B67ACA-F87D-444D-AD84-F76BADDBEE83}" srcOrd="0" destOrd="0" presId="urn:microsoft.com/office/officeart/2005/8/layout/pyramid1"/>
    <dgm:cxn modelId="{0A2B2D5C-B9B0-4500-99A2-B47C8ED7D850}" srcId="{BC76ED36-05C6-4E8C-B3C3-39D207EEF0FF}" destId="{C1BDFB63-F942-4B8E-AFD7-FE6A4A898CAE}" srcOrd="4" destOrd="0" parTransId="{28FC627E-9F1E-4406-8FB9-2A8F2BCEB5E6}" sibTransId="{B088EE5A-5F5F-4C4D-8B8D-426E7A56BDFC}"/>
    <dgm:cxn modelId="{A3311047-C20B-45AA-BF7F-545FC0758FD1}" type="presOf" srcId="{FE533352-6F62-4E1E-9E1F-8C381D419783}" destId="{8907D8BE-1AFB-4200-9456-D9EF406ACE7B}" srcOrd="0" destOrd="0" presId="urn:microsoft.com/office/officeart/2005/8/layout/pyramid1"/>
    <dgm:cxn modelId="{51840A48-D125-41D3-96EC-E59E4564BC4B}" type="presOf" srcId="{87762DC6-A777-40ED-8A66-7C7CC9F7A96E}" destId="{8D02B8A3-2B92-461C-8C0D-587EE6CF7C3A}" srcOrd="1" destOrd="0" presId="urn:microsoft.com/office/officeart/2005/8/layout/pyramid1"/>
    <dgm:cxn modelId="{7827CB69-5F29-4885-A1AC-FBFEE0CFE1AF}" type="presOf" srcId="{4036CB07-D870-4B22-926A-1DEF81636850}" destId="{8450DEA3-1FCE-4E40-8506-D5863E23F47B}" srcOrd="0" destOrd="0" presId="urn:microsoft.com/office/officeart/2005/8/layout/pyramid1"/>
    <dgm:cxn modelId="{E83F2772-0FEF-4252-ABE5-2DAE50912016}" type="presOf" srcId="{4036CB07-D870-4B22-926A-1DEF81636850}" destId="{7CC22D56-434A-4998-98DA-04A3EBF262ED}" srcOrd="1" destOrd="0" presId="urn:microsoft.com/office/officeart/2005/8/layout/pyramid1"/>
    <dgm:cxn modelId="{47B4D772-519C-4188-995C-43CFDBF2CB04}" srcId="{BC76ED36-05C6-4E8C-B3C3-39D207EEF0FF}" destId="{677AAC75-A468-4217-B434-FEFF6D097B52}" srcOrd="5" destOrd="0" parTransId="{FB7D0AA9-A647-4E80-8751-5A14E01E1CF9}" sibTransId="{D83B28D3-252C-4F9A-A01F-EA448B6AE14F}"/>
    <dgm:cxn modelId="{C306F952-CAA8-4A34-9219-88E9591BA35E}" srcId="{BC76ED36-05C6-4E8C-B3C3-39D207EEF0FF}" destId="{BB4C40AD-DDB1-499B-80C7-FF13E9A4AC08}" srcOrd="0" destOrd="0" parTransId="{E03C34EB-CD09-4A79-9E7A-023AD82932B1}" sibTransId="{D0452E50-CED2-4834-A038-AD043B914520}"/>
    <dgm:cxn modelId="{660CEB74-81D4-45CB-9A01-38F4C48C845C}" type="presOf" srcId="{C1BDFB63-F942-4B8E-AFD7-FE6A4A898CAE}" destId="{0654F41C-2396-4AF7-AEDF-6C9026B8D996}" srcOrd="1" destOrd="0" presId="urn:microsoft.com/office/officeart/2005/8/layout/pyramid1"/>
    <dgm:cxn modelId="{A3509657-BB31-4DAE-B4AF-9BC5219926BF}" type="presOf" srcId="{29489E9D-B4E4-4E39-8E59-D6831090D2E6}" destId="{44F70729-3090-45C6-AC3A-87D42B87DA5C}" srcOrd="1" destOrd="0" presId="urn:microsoft.com/office/officeart/2005/8/layout/pyramid1"/>
    <dgm:cxn modelId="{81077179-15E7-4FC5-AF50-CE873981810A}" type="presOf" srcId="{6EFA7A5D-7431-45B8-A826-E0952DF1F756}" destId="{1AE18F45-D129-4C7D-94F6-91A03C48C687}" srcOrd="0" destOrd="0" presId="urn:microsoft.com/office/officeart/2005/8/layout/pyramid1"/>
    <dgm:cxn modelId="{68501691-479E-4683-812E-763467A6515A}" srcId="{BB4C40AD-DDB1-499B-80C7-FF13E9A4AC08}" destId="{4036CB07-D870-4B22-926A-1DEF81636850}" srcOrd="0" destOrd="0" parTransId="{7B24C8DE-9151-4646-8F23-3F8C8C27E1DD}" sibTransId="{D53D196A-F25F-4070-A2FD-1F8D0FAB86D7}"/>
    <dgm:cxn modelId="{F1171B92-B977-43BA-AC87-DE7169C96107}" type="presOf" srcId="{7B908E05-5C36-4A02-9467-7CD344EE9BC1}" destId="{1219CD9D-E402-43A8-ADEB-ECB26CB6EDBD}" srcOrd="0" destOrd="0" presId="urn:microsoft.com/office/officeart/2005/8/layout/pyramid1"/>
    <dgm:cxn modelId="{B3F4D896-E4AF-4DB6-B9A0-69EE4C264DD6}" type="presOf" srcId="{BC76ED36-05C6-4E8C-B3C3-39D207EEF0FF}" destId="{BBC5B7C8-7D9E-4991-913B-29FD1C99F6FC}" srcOrd="0" destOrd="0" presId="urn:microsoft.com/office/officeart/2005/8/layout/pyramid1"/>
    <dgm:cxn modelId="{14416298-0886-4E73-9600-28D0FD78AAFA}" type="presOf" srcId="{0EC5D70B-05BD-431C-B10C-FC3B810EEEDD}" destId="{CA3859DB-6F8C-409F-8E38-1BD692431FDB}" srcOrd="1" destOrd="0" presId="urn:microsoft.com/office/officeart/2005/8/layout/pyramid1"/>
    <dgm:cxn modelId="{4EC9119C-DCF2-4C16-B104-54C09AFD5D65}" srcId="{BC76ED36-05C6-4E8C-B3C3-39D207EEF0FF}" destId="{B89AA1E8-9BDA-437A-BBBC-7584804568E5}" srcOrd="6" destOrd="0" parTransId="{71C4FA62-B6DB-4B29-A0A2-A280113474E2}" sibTransId="{C9CCD52E-4F5B-479A-95B0-E15217641B12}"/>
    <dgm:cxn modelId="{4705069D-158C-4862-9459-F8521A5A2040}" type="presOf" srcId="{2113E95B-7E9C-4701-9BD3-F3FE8D0258C7}" destId="{F6F34B6E-3605-4759-89E0-BA9721663F72}" srcOrd="1" destOrd="0" presId="urn:microsoft.com/office/officeart/2005/8/layout/pyramid1"/>
    <dgm:cxn modelId="{D5FD56A1-97BF-45C8-90AC-1DFE384693FB}" srcId="{0EC5D70B-05BD-431C-B10C-FC3B810EEEDD}" destId="{87762DC6-A777-40ED-8A66-7C7CC9F7A96E}" srcOrd="0" destOrd="0" parTransId="{88A41859-F371-4593-ABD9-4277F40CE637}" sibTransId="{28106E5C-CBEB-40E6-AD32-C6C5D0A9D2CC}"/>
    <dgm:cxn modelId="{3BCD3BA7-21E3-4432-85ED-B18EE5FA7859}" type="presOf" srcId="{87762DC6-A777-40ED-8A66-7C7CC9F7A96E}" destId="{F67278A6-EE6F-44F0-8BD8-A96D5770BE59}" srcOrd="0" destOrd="0" presId="urn:microsoft.com/office/officeart/2005/8/layout/pyramid1"/>
    <dgm:cxn modelId="{84A922AA-DA02-4F36-BA74-232870B068D3}" type="presOf" srcId="{B89AA1E8-9BDA-437A-BBBC-7584804568E5}" destId="{398563C2-2F50-4E10-96E6-26510D4B5112}" srcOrd="1" destOrd="0" presId="urn:microsoft.com/office/officeart/2005/8/layout/pyramid1"/>
    <dgm:cxn modelId="{A31CFCB6-72AE-4E28-9131-4ED0076A53C5}" type="presOf" srcId="{677AAC75-A468-4217-B434-FEFF6D097B52}" destId="{2651192F-02F2-4783-8AA1-48BFDF4247A0}" srcOrd="0" destOrd="0" presId="urn:microsoft.com/office/officeart/2005/8/layout/pyramid1"/>
    <dgm:cxn modelId="{C182D0BB-BCA5-4AB0-8713-70FF32CA0714}" srcId="{BC76ED36-05C6-4E8C-B3C3-39D207EEF0FF}" destId="{2113E95B-7E9C-4701-9BD3-F3FE8D0258C7}" srcOrd="1" destOrd="0" parTransId="{D6B48E91-014B-42AC-A02B-E28988EDA045}" sibTransId="{B56B3AC4-D9AB-45C8-A3A1-FDB3309948D5}"/>
    <dgm:cxn modelId="{8F4726BF-B065-40C4-AD54-8B4E05544DE8}" type="presOf" srcId="{2113E95B-7E9C-4701-9BD3-F3FE8D0258C7}" destId="{E7F78F09-BA1F-4FE7-8F87-21052D332B77}" srcOrd="0" destOrd="0" presId="urn:microsoft.com/office/officeart/2005/8/layout/pyramid1"/>
    <dgm:cxn modelId="{E0F091BF-69AF-446F-9C29-54519657BD48}" srcId="{BC76ED36-05C6-4E8C-B3C3-39D207EEF0FF}" destId="{0EC5D70B-05BD-431C-B10C-FC3B810EEEDD}" srcOrd="2" destOrd="0" parTransId="{E1152723-B167-47C5-8E80-A67B24FB31C7}" sibTransId="{612435EB-8774-4BD9-82BB-15C849E33816}"/>
    <dgm:cxn modelId="{1725D8C9-FAED-4916-AF39-6CD4F823D92C}" type="presOf" srcId="{677AAC75-A468-4217-B434-FEFF6D097B52}" destId="{1724AF76-A1C2-4663-875E-FF7B8E7B29F3}" srcOrd="1" destOrd="0" presId="urn:microsoft.com/office/officeart/2005/8/layout/pyramid1"/>
    <dgm:cxn modelId="{074D47CB-D815-4040-A5B5-C15889EB665E}" type="presOf" srcId="{FE533352-6F62-4E1E-9E1F-8C381D419783}" destId="{7A82A821-2DEA-405D-A0F3-ECC84A5CDB02}" srcOrd="1" destOrd="0" presId="urn:microsoft.com/office/officeart/2005/8/layout/pyramid1"/>
    <dgm:cxn modelId="{E32FE9DC-4EF1-4FA7-AD9D-1FAD2AEBD9C7}" type="presOf" srcId="{65554577-9C33-4656-9DAF-F839162BAE32}" destId="{DABB6571-28FD-4BED-A179-41A033BA5E14}" srcOrd="1" destOrd="0" presId="urn:microsoft.com/office/officeart/2005/8/layout/pyramid1"/>
    <dgm:cxn modelId="{553657E6-C5CE-42E5-A7C1-7C9A5545A2EC}" type="presOf" srcId="{65554577-9C33-4656-9DAF-F839162BAE32}" destId="{8FE20D9C-5F60-47DF-B067-3494F896CB76}" srcOrd="0" destOrd="0" presId="urn:microsoft.com/office/officeart/2005/8/layout/pyramid1"/>
    <dgm:cxn modelId="{716318E9-32C0-4B03-AB5D-3F14A3BCF3CA}" type="presOf" srcId="{7B908E05-5C36-4A02-9467-7CD344EE9BC1}" destId="{E2E8753C-3807-4503-B3DD-E4CE4BCA529F}" srcOrd="1" destOrd="0" presId="urn:microsoft.com/office/officeart/2005/8/layout/pyramid1"/>
    <dgm:cxn modelId="{5C59A5E9-6836-4A17-8CDE-7376C52E8A95}" type="presOf" srcId="{0EC5D70B-05BD-431C-B10C-FC3B810EEEDD}" destId="{812CD816-B5AF-4AAA-B107-0C42D23BEF0A}" srcOrd="0" destOrd="0" presId="urn:microsoft.com/office/officeart/2005/8/layout/pyramid1"/>
    <dgm:cxn modelId="{872A72EA-2975-4E49-9DFC-829B8AE0C80D}" type="presOf" srcId="{6EFA7A5D-7431-45B8-A826-E0952DF1F756}" destId="{9BE2BC13-0F52-4644-A477-1B8418ECE2DF}" srcOrd="1" destOrd="0" presId="urn:microsoft.com/office/officeart/2005/8/layout/pyramid1"/>
    <dgm:cxn modelId="{C6CA60FA-C044-4ED8-9069-714CF46D8FBF}" type="presOf" srcId="{B89AA1E8-9BDA-437A-BBBC-7584804568E5}" destId="{95F5C6FF-7F2F-4F02-AEA8-1775FE812CB7}" srcOrd="0" destOrd="0" presId="urn:microsoft.com/office/officeart/2005/8/layout/pyramid1"/>
    <dgm:cxn modelId="{229C88FC-B047-416D-9EE1-1EA2032DD743}" srcId="{65554577-9C33-4656-9DAF-F839162BAE32}" destId="{6EFA7A5D-7431-45B8-A826-E0952DF1F756}" srcOrd="0" destOrd="0" parTransId="{C0FD1EAA-8D94-4A69-A4FE-981D22387477}" sibTransId="{4EBE6DC7-B9DC-4B5B-869C-4827AB019500}"/>
    <dgm:cxn modelId="{BA8D91FC-EFAB-4D88-8578-853AF64D53C8}" type="presOf" srcId="{BB4C40AD-DDB1-499B-80C7-FF13E9A4AC08}" destId="{88ABC48B-CC0A-4CF9-979D-5D5836430C51}" srcOrd="1" destOrd="0" presId="urn:microsoft.com/office/officeart/2005/8/layout/pyramid1"/>
    <dgm:cxn modelId="{2850B3FC-CE1A-4D95-853F-6F98BD6589E6}" srcId="{C1BDFB63-F942-4B8E-AFD7-FE6A4A898CAE}" destId="{155FC945-E1F7-4F46-B6DC-669EE1626C68}" srcOrd="0" destOrd="0" parTransId="{C9880ED8-6CA1-4540-8CD8-40C9F0C3EB99}" sibTransId="{192BE797-AA0D-46E3-9321-B2B34ED28C7E}"/>
    <dgm:cxn modelId="{9AE56BFD-0210-4259-BFC5-EC31102975F1}" type="presOf" srcId="{C1BDFB63-F942-4B8E-AFD7-FE6A4A898CAE}" destId="{A71EF8E5-1134-472A-8411-EAE9CF622786}" srcOrd="0" destOrd="0" presId="urn:microsoft.com/office/officeart/2005/8/layout/pyramid1"/>
    <dgm:cxn modelId="{6824F95E-765A-4169-9E15-2766C94F5F1D}" type="presParOf" srcId="{BBC5B7C8-7D9E-4991-913B-29FD1C99F6FC}" destId="{54C7E068-77D8-4239-957D-C484D8164F13}" srcOrd="0" destOrd="0" presId="urn:microsoft.com/office/officeart/2005/8/layout/pyramid1"/>
    <dgm:cxn modelId="{872AAC65-5391-4918-906A-E5DA3A1A0C7E}" type="presParOf" srcId="{54C7E068-77D8-4239-957D-C484D8164F13}" destId="{8450DEA3-1FCE-4E40-8506-D5863E23F47B}" srcOrd="0" destOrd="0" presId="urn:microsoft.com/office/officeart/2005/8/layout/pyramid1"/>
    <dgm:cxn modelId="{5B57E609-1CE0-4865-ADF9-577210D6E350}" type="presParOf" srcId="{54C7E068-77D8-4239-957D-C484D8164F13}" destId="{7CC22D56-434A-4998-98DA-04A3EBF262ED}" srcOrd="1" destOrd="0" presId="urn:microsoft.com/office/officeart/2005/8/layout/pyramid1"/>
    <dgm:cxn modelId="{64C99184-D44A-47A9-9ABF-F9C6D9FE5C92}" type="presParOf" srcId="{54C7E068-77D8-4239-957D-C484D8164F13}" destId="{C198AFFF-22E4-4002-A368-86379FF1A7CF}" srcOrd="2" destOrd="0" presId="urn:microsoft.com/office/officeart/2005/8/layout/pyramid1"/>
    <dgm:cxn modelId="{A7EDCBAB-2EB5-4B17-A33E-7292C9745F9F}" type="presParOf" srcId="{54C7E068-77D8-4239-957D-C484D8164F13}" destId="{88ABC48B-CC0A-4CF9-979D-5D5836430C51}" srcOrd="3" destOrd="0" presId="urn:microsoft.com/office/officeart/2005/8/layout/pyramid1"/>
    <dgm:cxn modelId="{1878107A-4820-41B4-B873-2E3869557638}" type="presParOf" srcId="{BBC5B7C8-7D9E-4991-913B-29FD1C99F6FC}" destId="{BB8E7005-D7B6-4A6C-9BC1-74BC21375553}" srcOrd="1" destOrd="0" presId="urn:microsoft.com/office/officeart/2005/8/layout/pyramid1"/>
    <dgm:cxn modelId="{0B4F207A-F99F-4B9F-ACF9-904CD247AA1D}" type="presParOf" srcId="{BB8E7005-D7B6-4A6C-9BC1-74BC21375553}" destId="{8907D8BE-1AFB-4200-9456-D9EF406ACE7B}" srcOrd="0" destOrd="0" presId="urn:microsoft.com/office/officeart/2005/8/layout/pyramid1"/>
    <dgm:cxn modelId="{B746BC76-C815-4B69-B161-D1549231AFB0}" type="presParOf" srcId="{BB8E7005-D7B6-4A6C-9BC1-74BC21375553}" destId="{7A82A821-2DEA-405D-A0F3-ECC84A5CDB02}" srcOrd="1" destOrd="0" presId="urn:microsoft.com/office/officeart/2005/8/layout/pyramid1"/>
    <dgm:cxn modelId="{C1737048-9919-4FBF-A6ED-4D35EB15FF98}" type="presParOf" srcId="{BB8E7005-D7B6-4A6C-9BC1-74BC21375553}" destId="{E7F78F09-BA1F-4FE7-8F87-21052D332B77}" srcOrd="2" destOrd="0" presId="urn:microsoft.com/office/officeart/2005/8/layout/pyramid1"/>
    <dgm:cxn modelId="{B04D24E6-8285-4BF2-882E-0E62E0B1CCAC}" type="presParOf" srcId="{BB8E7005-D7B6-4A6C-9BC1-74BC21375553}" destId="{F6F34B6E-3605-4759-89E0-BA9721663F72}" srcOrd="3" destOrd="0" presId="urn:microsoft.com/office/officeart/2005/8/layout/pyramid1"/>
    <dgm:cxn modelId="{AFB67CF8-00D2-4F5B-A364-79F562996776}" type="presParOf" srcId="{BBC5B7C8-7D9E-4991-913B-29FD1C99F6FC}" destId="{865741E4-0BF2-4DCF-A1D9-4279105366F7}" srcOrd="2" destOrd="0" presId="urn:microsoft.com/office/officeart/2005/8/layout/pyramid1"/>
    <dgm:cxn modelId="{F804E9EC-4471-4B0E-8F65-3B346A639710}" type="presParOf" srcId="{865741E4-0BF2-4DCF-A1D9-4279105366F7}" destId="{F67278A6-EE6F-44F0-8BD8-A96D5770BE59}" srcOrd="0" destOrd="0" presId="urn:microsoft.com/office/officeart/2005/8/layout/pyramid1"/>
    <dgm:cxn modelId="{71280643-96B6-45F5-B285-2480591456FD}" type="presParOf" srcId="{865741E4-0BF2-4DCF-A1D9-4279105366F7}" destId="{8D02B8A3-2B92-461C-8C0D-587EE6CF7C3A}" srcOrd="1" destOrd="0" presId="urn:microsoft.com/office/officeart/2005/8/layout/pyramid1"/>
    <dgm:cxn modelId="{78FF9D3D-196C-4B41-8503-9951A41BBFA7}" type="presParOf" srcId="{865741E4-0BF2-4DCF-A1D9-4279105366F7}" destId="{812CD816-B5AF-4AAA-B107-0C42D23BEF0A}" srcOrd="2" destOrd="0" presId="urn:microsoft.com/office/officeart/2005/8/layout/pyramid1"/>
    <dgm:cxn modelId="{792FBFBA-06AF-4E31-B8BD-02878F0EE686}" type="presParOf" srcId="{865741E4-0BF2-4DCF-A1D9-4279105366F7}" destId="{CA3859DB-6F8C-409F-8E38-1BD692431FDB}" srcOrd="3" destOrd="0" presId="urn:microsoft.com/office/officeart/2005/8/layout/pyramid1"/>
    <dgm:cxn modelId="{9696BAF7-341A-4400-A393-88DA23A7752B}" type="presParOf" srcId="{BBC5B7C8-7D9E-4991-913B-29FD1C99F6FC}" destId="{E501421C-238A-46B8-8C84-04B921FE019E}" srcOrd="3" destOrd="0" presId="urn:microsoft.com/office/officeart/2005/8/layout/pyramid1"/>
    <dgm:cxn modelId="{4AC1E061-4003-420A-83F5-2207B3B090C7}" type="presParOf" srcId="{E501421C-238A-46B8-8C84-04B921FE019E}" destId="{1AE18F45-D129-4C7D-94F6-91A03C48C687}" srcOrd="0" destOrd="0" presId="urn:microsoft.com/office/officeart/2005/8/layout/pyramid1"/>
    <dgm:cxn modelId="{B81EFFB8-D7FB-45DD-AB79-2769FAB96461}" type="presParOf" srcId="{E501421C-238A-46B8-8C84-04B921FE019E}" destId="{9BE2BC13-0F52-4644-A477-1B8418ECE2DF}" srcOrd="1" destOrd="0" presId="urn:microsoft.com/office/officeart/2005/8/layout/pyramid1"/>
    <dgm:cxn modelId="{158FCE0F-B579-4B56-92EC-2E25FDC526C2}" type="presParOf" srcId="{E501421C-238A-46B8-8C84-04B921FE019E}" destId="{8FE20D9C-5F60-47DF-B067-3494F896CB76}" srcOrd="2" destOrd="0" presId="urn:microsoft.com/office/officeart/2005/8/layout/pyramid1"/>
    <dgm:cxn modelId="{4F5D2BF2-D8C8-4DE2-AA64-DC870108EE88}" type="presParOf" srcId="{E501421C-238A-46B8-8C84-04B921FE019E}" destId="{DABB6571-28FD-4BED-A179-41A033BA5E14}" srcOrd="3" destOrd="0" presId="urn:microsoft.com/office/officeart/2005/8/layout/pyramid1"/>
    <dgm:cxn modelId="{17906D60-D414-4C04-9A96-31721626DE5B}" type="presParOf" srcId="{BBC5B7C8-7D9E-4991-913B-29FD1C99F6FC}" destId="{712B1487-B442-47E6-964A-92329796D57A}" srcOrd="4" destOrd="0" presId="urn:microsoft.com/office/officeart/2005/8/layout/pyramid1"/>
    <dgm:cxn modelId="{5ED75617-7F6A-4855-A7E9-8A6E558530FA}" type="presParOf" srcId="{712B1487-B442-47E6-964A-92329796D57A}" destId="{5C2064B9-37AE-4F0F-9753-7D77AE582A6A}" srcOrd="0" destOrd="0" presId="urn:microsoft.com/office/officeart/2005/8/layout/pyramid1"/>
    <dgm:cxn modelId="{0D2C8511-A229-42E2-AECC-1277AFA85932}" type="presParOf" srcId="{712B1487-B442-47E6-964A-92329796D57A}" destId="{22FFD249-36EC-419E-A4BD-C6F1155F317F}" srcOrd="1" destOrd="0" presId="urn:microsoft.com/office/officeart/2005/8/layout/pyramid1"/>
    <dgm:cxn modelId="{E2047AE5-6E72-4197-A19A-99B0EA1D9B79}" type="presParOf" srcId="{712B1487-B442-47E6-964A-92329796D57A}" destId="{A71EF8E5-1134-472A-8411-EAE9CF622786}" srcOrd="2" destOrd="0" presId="urn:microsoft.com/office/officeart/2005/8/layout/pyramid1"/>
    <dgm:cxn modelId="{A9B51BDA-F53F-48AB-A18B-32387073329C}" type="presParOf" srcId="{712B1487-B442-47E6-964A-92329796D57A}" destId="{0654F41C-2396-4AF7-AEDF-6C9026B8D996}" srcOrd="3" destOrd="0" presId="urn:microsoft.com/office/officeart/2005/8/layout/pyramid1"/>
    <dgm:cxn modelId="{4E39A842-62FB-46DA-B106-EE207D216B61}" type="presParOf" srcId="{BBC5B7C8-7D9E-4991-913B-29FD1C99F6FC}" destId="{A4F6CD78-0744-4B15-BDDD-19F8AE4107C8}" srcOrd="5" destOrd="0" presId="urn:microsoft.com/office/officeart/2005/8/layout/pyramid1"/>
    <dgm:cxn modelId="{6249BCB2-FA79-410D-A80A-31FE37BD2344}" type="presParOf" srcId="{A4F6CD78-0744-4B15-BDDD-19F8AE4107C8}" destId="{19B67ACA-F87D-444D-AD84-F76BADDBEE83}" srcOrd="0" destOrd="0" presId="urn:microsoft.com/office/officeart/2005/8/layout/pyramid1"/>
    <dgm:cxn modelId="{C06EE767-A2B5-44C8-8FD5-EE687D75CDA4}" type="presParOf" srcId="{A4F6CD78-0744-4B15-BDDD-19F8AE4107C8}" destId="{44F70729-3090-45C6-AC3A-87D42B87DA5C}" srcOrd="1" destOrd="0" presId="urn:microsoft.com/office/officeart/2005/8/layout/pyramid1"/>
    <dgm:cxn modelId="{2BC03604-C780-4A3A-884C-2AC126018056}" type="presParOf" srcId="{A4F6CD78-0744-4B15-BDDD-19F8AE4107C8}" destId="{2651192F-02F2-4783-8AA1-48BFDF4247A0}" srcOrd="2" destOrd="0" presId="urn:microsoft.com/office/officeart/2005/8/layout/pyramid1"/>
    <dgm:cxn modelId="{0C3E1AE8-DB8A-4EF1-BDB5-DA6F75D59319}" type="presParOf" srcId="{A4F6CD78-0744-4B15-BDDD-19F8AE4107C8}" destId="{1724AF76-A1C2-4663-875E-FF7B8E7B29F3}" srcOrd="3" destOrd="0" presId="urn:microsoft.com/office/officeart/2005/8/layout/pyramid1"/>
    <dgm:cxn modelId="{F6DFB951-4E9A-4543-BD37-F78F9D41C00A}" type="presParOf" srcId="{BBC5B7C8-7D9E-4991-913B-29FD1C99F6FC}" destId="{49E0A455-B0DB-43FE-BDAD-0638A4DEB446}" srcOrd="6" destOrd="0" presId="urn:microsoft.com/office/officeart/2005/8/layout/pyramid1"/>
    <dgm:cxn modelId="{9E6EEB39-7274-4E36-B1CA-B5BDD0B60FD6}" type="presParOf" srcId="{49E0A455-B0DB-43FE-BDAD-0638A4DEB446}" destId="{1219CD9D-E402-43A8-ADEB-ECB26CB6EDBD}" srcOrd="0" destOrd="0" presId="urn:microsoft.com/office/officeart/2005/8/layout/pyramid1"/>
    <dgm:cxn modelId="{A169B159-9DCF-4F90-A640-984098086715}" type="presParOf" srcId="{49E0A455-B0DB-43FE-BDAD-0638A4DEB446}" destId="{E2E8753C-3807-4503-B3DD-E4CE4BCA529F}" srcOrd="1" destOrd="0" presId="urn:microsoft.com/office/officeart/2005/8/layout/pyramid1"/>
    <dgm:cxn modelId="{51CF7A04-B2DE-45BB-9F5B-97B358195E9A}" type="presParOf" srcId="{49E0A455-B0DB-43FE-BDAD-0638A4DEB446}" destId="{95F5C6FF-7F2F-4F02-AEA8-1775FE812CB7}" srcOrd="2" destOrd="0" presId="urn:microsoft.com/office/officeart/2005/8/layout/pyramid1"/>
    <dgm:cxn modelId="{FD7FE10A-DDCF-49C5-AA15-89016E5E2F31}" type="presParOf" srcId="{49E0A455-B0DB-43FE-BDAD-0638A4DEB446}" destId="{398563C2-2F50-4E10-96E6-26510D4B5112}" srcOrd="3" destOrd="0" presId="urn:microsoft.com/office/officeart/2005/8/layout/pyramid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50DEA3-1FCE-4E40-8506-D5863E23F47B}">
      <dsp:nvSpPr>
        <dsp:cNvPr id="0" name=""/>
        <dsp:cNvSpPr/>
      </dsp:nvSpPr>
      <dsp:spPr>
        <a:xfrm rot="10800000">
          <a:off x="1975916" y="0"/>
          <a:ext cx="3835603" cy="385898"/>
        </a:xfrm>
        <a:prstGeom prst="borderCallout1">
          <a:avLst/>
        </a:prstGeom>
        <a:solidFill>
          <a:sysClr val="window" lastClr="FFFFFF">
            <a:alpha val="90000"/>
            <a:hueOff val="0"/>
            <a:satOff val="0"/>
            <a:lumOff val="0"/>
            <a:alphaOff val="0"/>
          </a:sysClr>
        </a:solidFill>
        <a:ln w="6350" cap="flat" cmpd="sng" algn="ctr">
          <a:no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cs-CZ" sz="700" kern="1200">
              <a:ln>
                <a:noFill/>
              </a:ln>
              <a:solidFill>
                <a:sysClr val="windowText" lastClr="000000">
                  <a:hueOff val="0"/>
                  <a:satOff val="0"/>
                  <a:lumOff val="0"/>
                </a:sysClr>
              </a:solidFill>
              <a:latin typeface="Calibri" panose="020F0502020204030204"/>
              <a:ea typeface="+mn-ea"/>
              <a:cs typeface="+mn-cs"/>
            </a:rPr>
            <a:t>Profesionální sport</a:t>
          </a:r>
        </a:p>
      </dsp:txBody>
      <dsp:txXfrm rot="10800000">
        <a:off x="2258190" y="0"/>
        <a:ext cx="3553329" cy="385898"/>
      </dsp:txXfrm>
    </dsp:sp>
    <dsp:sp modelId="{C198AFFF-22E4-4002-A368-86379FF1A7CF}">
      <dsp:nvSpPr>
        <dsp:cNvPr id="0" name=""/>
        <dsp:cNvSpPr/>
      </dsp:nvSpPr>
      <dsp:spPr>
        <a:xfrm>
          <a:off x="1693642" y="0"/>
          <a:ext cx="564547" cy="385898"/>
        </a:xfrm>
        <a:prstGeom prst="trapezoid">
          <a:avLst>
            <a:gd name="adj" fmla="val 70423"/>
          </a:avLst>
        </a:prstGeom>
        <a:solidFill>
          <a:srgbClr val="C0000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endParaRPr lang="cs-CZ" sz="500" b="1" kern="1200">
            <a:solidFill>
              <a:sysClr val="window" lastClr="FFFFFF"/>
            </a:solidFill>
            <a:effectLst>
              <a:outerShdw blurRad="50800" dist="88900" dir="16200000" rotWithShape="0">
                <a:prstClr val="black">
                  <a:alpha val="40000"/>
                </a:prstClr>
              </a:outerShdw>
            </a:effectLst>
            <a:latin typeface="Calibri" panose="020F0502020204030204"/>
            <a:ea typeface="+mn-ea"/>
            <a:cs typeface="+mn-cs"/>
          </a:endParaRPr>
        </a:p>
        <a:p>
          <a:pPr marL="0" lvl="0" indent="0" algn="ctr" defTabSz="222250">
            <a:lnSpc>
              <a:spcPct val="90000"/>
            </a:lnSpc>
            <a:spcBef>
              <a:spcPct val="0"/>
            </a:spcBef>
            <a:spcAft>
              <a:spcPct val="35000"/>
            </a:spcAft>
            <a:buNone/>
          </a:pPr>
          <a:r>
            <a:rPr lang="cs-CZ" sz="800" b="1" kern="1200">
              <a:solidFill>
                <a:sysClr val="window" lastClr="FFFFFF"/>
              </a:solidFill>
              <a:effectLst>
                <a:outerShdw blurRad="50800" dist="88900" dir="16200000" rotWithShape="0">
                  <a:prstClr val="black">
                    <a:alpha val="40000"/>
                  </a:prstClr>
                </a:outerShdw>
              </a:effectLst>
              <a:latin typeface="Calibri" panose="020F0502020204030204"/>
              <a:ea typeface="+mn-ea"/>
              <a:cs typeface="+mn-cs"/>
            </a:rPr>
            <a:t>A-tým</a:t>
          </a:r>
          <a:endParaRPr lang="cs-CZ" sz="600" b="1" kern="1200">
            <a:solidFill>
              <a:sysClr val="window" lastClr="FFFFFF"/>
            </a:solidFill>
            <a:effectLst>
              <a:outerShdw blurRad="50800" dist="88900" dir="16200000" rotWithShape="0">
                <a:prstClr val="black">
                  <a:alpha val="40000"/>
                </a:prstClr>
              </a:outerShdw>
            </a:effectLst>
            <a:latin typeface="Calibri" panose="020F0502020204030204"/>
            <a:ea typeface="+mn-ea"/>
            <a:cs typeface="+mn-cs"/>
          </a:endParaRPr>
        </a:p>
      </dsp:txBody>
      <dsp:txXfrm>
        <a:off x="1693642" y="0"/>
        <a:ext cx="564547" cy="385898"/>
      </dsp:txXfrm>
    </dsp:sp>
    <dsp:sp modelId="{8907D8BE-1AFB-4200-9456-D9EF406ACE7B}">
      <dsp:nvSpPr>
        <dsp:cNvPr id="0" name=""/>
        <dsp:cNvSpPr/>
      </dsp:nvSpPr>
      <dsp:spPr>
        <a:xfrm rot="10800000">
          <a:off x="2258190" y="385898"/>
          <a:ext cx="3553329" cy="385898"/>
        </a:xfrm>
        <a:prstGeom prst="borderCallout1">
          <a:avLst/>
        </a:prstGeom>
        <a:solidFill>
          <a:sysClr val="window" lastClr="FFFFFF">
            <a:alpha val="90000"/>
            <a:hueOff val="0"/>
            <a:satOff val="0"/>
            <a:lumOff val="0"/>
            <a:alphaOff val="0"/>
          </a:sysClr>
        </a:solidFill>
        <a:ln w="6350" cap="flat" cmpd="sng" algn="ctr">
          <a:no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cs-CZ" sz="700" kern="1200">
              <a:ln>
                <a:noFill/>
              </a:ln>
              <a:solidFill>
                <a:sysClr val="windowText" lastClr="000000">
                  <a:hueOff val="0"/>
                  <a:satOff val="0"/>
                  <a:lumOff val="0"/>
                  <a:alphaOff val="0"/>
                </a:sysClr>
              </a:solidFill>
              <a:latin typeface="Calibri" panose="020F0502020204030204"/>
              <a:ea typeface="+mn-ea"/>
              <a:cs typeface="+mn-cs"/>
            </a:rPr>
            <a:t>Strukturovaný trénink, intenzita, individuální herní dovednosti, herní kombinace, týmová organizace a týmová strategie, pitný režim, výživa</a:t>
          </a:r>
        </a:p>
      </dsp:txBody>
      <dsp:txXfrm rot="10800000">
        <a:off x="2540464" y="385898"/>
        <a:ext cx="3271055" cy="385898"/>
      </dsp:txXfrm>
    </dsp:sp>
    <dsp:sp modelId="{E7F78F09-BA1F-4FE7-8F87-21052D332B77}">
      <dsp:nvSpPr>
        <dsp:cNvPr id="0" name=""/>
        <dsp:cNvSpPr/>
      </dsp:nvSpPr>
      <dsp:spPr>
        <a:xfrm>
          <a:off x="1411369" y="385898"/>
          <a:ext cx="1129095" cy="385898"/>
        </a:xfrm>
        <a:prstGeom prst="trapezoid">
          <a:avLst>
            <a:gd name="adj" fmla="val 70423"/>
          </a:avLst>
        </a:prstGeom>
        <a:gradFill rotWithShape="0">
          <a:gsLst>
            <a:gs pos="0">
              <a:srgbClr val="C00000"/>
            </a:gs>
            <a:gs pos="99000">
              <a:srgbClr val="FFC000">
                <a:hueOff val="0"/>
                <a:satOff val="0"/>
                <a:lumOff val="0"/>
                <a:alphaOff val="0"/>
                <a:satMod val="110000"/>
                <a:lumMod val="100000"/>
                <a:shade val="100000"/>
              </a:srgbClr>
            </a:gs>
            <a:gs pos="97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cs-CZ" sz="600" b="1" kern="1200">
              <a:solidFill>
                <a:sysClr val="window" lastClr="FFFFFF"/>
              </a:solidFill>
              <a:effectLst>
                <a:outerShdw blurRad="50800" dist="88900" dir="16200000" rotWithShape="0">
                  <a:prstClr val="black">
                    <a:alpha val="40000"/>
                  </a:prstClr>
                </a:outerShdw>
              </a:effectLst>
              <a:latin typeface="Calibri" panose="020F0502020204030204"/>
              <a:ea typeface="+mn-ea"/>
              <a:cs typeface="+mn-cs"/>
            </a:rPr>
            <a:t>Akademie</a:t>
          </a:r>
          <a:r>
            <a:rPr lang="cs-CZ" sz="1200" b="1" kern="1200">
              <a:solidFill>
                <a:sysClr val="window" lastClr="FFFFFF"/>
              </a:solidFill>
              <a:effectLst>
                <a:outerShdw blurRad="50800" dist="88900" dir="16200000" rotWithShape="0">
                  <a:prstClr val="black">
                    <a:alpha val="40000"/>
                  </a:prstClr>
                </a:outerShdw>
              </a:effectLst>
              <a:latin typeface="Calibri" panose="020F0502020204030204"/>
              <a:ea typeface="+mn-ea"/>
              <a:cs typeface="+mn-cs"/>
            </a:rPr>
            <a:t> ČSLH</a:t>
          </a:r>
          <a:endParaRPr lang="cs-CZ" sz="1400" b="1" kern="1200">
            <a:solidFill>
              <a:sysClr val="window" lastClr="FFFFFF"/>
            </a:solidFill>
            <a:effectLst>
              <a:outerShdw blurRad="50800" dist="88900" dir="16200000" rotWithShape="0">
                <a:prstClr val="black">
                  <a:alpha val="40000"/>
                </a:prstClr>
              </a:outerShdw>
            </a:effectLst>
            <a:latin typeface="Calibri" panose="020F0502020204030204"/>
            <a:ea typeface="+mn-ea"/>
            <a:cs typeface="+mn-cs"/>
          </a:endParaRPr>
        </a:p>
      </dsp:txBody>
      <dsp:txXfrm>
        <a:off x="1608960" y="385898"/>
        <a:ext cx="733911" cy="385898"/>
      </dsp:txXfrm>
    </dsp:sp>
    <dsp:sp modelId="{F67278A6-EE6F-44F0-8BD8-A96D5770BE59}">
      <dsp:nvSpPr>
        <dsp:cNvPr id="0" name=""/>
        <dsp:cNvSpPr/>
      </dsp:nvSpPr>
      <dsp:spPr>
        <a:xfrm rot="10800000">
          <a:off x="2540464" y="771797"/>
          <a:ext cx="3271055" cy="385898"/>
        </a:xfrm>
        <a:prstGeom prst="borderCallout1">
          <a:avLst/>
        </a:prstGeom>
        <a:solidFill>
          <a:sysClr val="window" lastClr="FFFFFF">
            <a:alpha val="90000"/>
            <a:hueOff val="0"/>
            <a:satOff val="0"/>
            <a:lumOff val="0"/>
            <a:alphaOff val="0"/>
          </a:sysClr>
        </a:solidFill>
        <a:ln w="6350" cap="flat" cmpd="sng" algn="ctr">
          <a:no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cs-CZ" sz="700" kern="1200">
              <a:ln cap="flat" cmpd="dbl">
                <a:noFill/>
              </a:ln>
              <a:solidFill>
                <a:sysClr val="windowText" lastClr="000000">
                  <a:hueOff val="0"/>
                  <a:satOff val="0"/>
                  <a:lumOff val="0"/>
                  <a:alphaOff val="0"/>
                </a:sysClr>
              </a:solidFill>
              <a:latin typeface="Calibri" panose="020F0502020204030204"/>
              <a:ea typeface="+mn-ea"/>
              <a:cs typeface="+mn-cs"/>
            </a:rPr>
            <a:t>Zábava a zapojení se, zlepšování individuálních herních dovedností, zlepšování  hokejového myšlení, herní dovednosti, soutěživost, hra tělem, týmová organizace , představení pitného režimu a výživy</a:t>
          </a:r>
        </a:p>
      </dsp:txBody>
      <dsp:txXfrm rot="10800000">
        <a:off x="2822738" y="771797"/>
        <a:ext cx="2988781" cy="385898"/>
      </dsp:txXfrm>
    </dsp:sp>
    <dsp:sp modelId="{812CD816-B5AF-4AAA-B107-0C42D23BEF0A}">
      <dsp:nvSpPr>
        <dsp:cNvPr id="0" name=""/>
        <dsp:cNvSpPr/>
      </dsp:nvSpPr>
      <dsp:spPr>
        <a:xfrm>
          <a:off x="1129095" y="771797"/>
          <a:ext cx="1693642" cy="385898"/>
        </a:xfrm>
        <a:prstGeom prst="trapezoid">
          <a:avLst>
            <a:gd name="adj" fmla="val 70423"/>
          </a:avLst>
        </a:prstGeom>
        <a:gradFill rotWithShape="0">
          <a:gsLst>
            <a:gs pos="0">
              <a:srgbClr val="C00000"/>
            </a:gs>
            <a:gs pos="71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cs-CZ" sz="1400" b="1" kern="1200">
              <a:solidFill>
                <a:sysClr val="window" lastClr="FFFFFF"/>
              </a:solidFill>
              <a:effectLst>
                <a:outerShdw blurRad="50800" dist="88900" dir="16200000" rotWithShape="0">
                  <a:prstClr val="black">
                    <a:alpha val="40000"/>
                  </a:prstClr>
                </a:outerShdw>
              </a:effectLst>
              <a:latin typeface="Calibri" panose="020F0502020204030204"/>
              <a:ea typeface="+mn-ea"/>
              <a:cs typeface="+mn-cs"/>
            </a:rPr>
            <a:t>7.-8.třída</a:t>
          </a:r>
        </a:p>
      </dsp:txBody>
      <dsp:txXfrm>
        <a:off x="1425482" y="771797"/>
        <a:ext cx="1100867" cy="385898"/>
      </dsp:txXfrm>
    </dsp:sp>
    <dsp:sp modelId="{1AE18F45-D129-4C7D-94F6-91A03C48C687}">
      <dsp:nvSpPr>
        <dsp:cNvPr id="0" name=""/>
        <dsp:cNvSpPr/>
      </dsp:nvSpPr>
      <dsp:spPr>
        <a:xfrm rot="10800000">
          <a:off x="2822738" y="1157695"/>
          <a:ext cx="2988781" cy="385898"/>
        </a:xfrm>
        <a:prstGeom prst="borderCallout1">
          <a:avLst/>
        </a:prstGeom>
        <a:solidFill>
          <a:sysClr val="window" lastClr="FFFFFF">
            <a:alpha val="90000"/>
            <a:hueOff val="0"/>
            <a:satOff val="0"/>
            <a:lumOff val="0"/>
            <a:alphaOff val="0"/>
          </a:sysClr>
        </a:solidFill>
        <a:ln w="6350" cap="flat" cmpd="sng" algn="ctr">
          <a:no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cs-CZ" sz="700" kern="1200">
              <a:ln>
                <a:noFill/>
              </a:ln>
              <a:solidFill>
                <a:sysClr val="windowText" lastClr="000000">
                  <a:hueOff val="0"/>
                  <a:satOff val="0"/>
                  <a:lumOff val="0"/>
                  <a:alphaOff val="0"/>
                </a:sysClr>
              </a:solidFill>
              <a:latin typeface="Calibri" panose="020F0502020204030204"/>
              <a:ea typeface="+mn-ea"/>
              <a:cs typeface="+mn-cs"/>
            </a:rPr>
            <a:t>Zábava a zapojení se, zlepšování individuálních dovedností, hokejové myšlení, herní kombinace, představení hry tělem a základy týmové organizace</a:t>
          </a:r>
        </a:p>
      </dsp:txBody>
      <dsp:txXfrm rot="10800000">
        <a:off x="3105012" y="1157695"/>
        <a:ext cx="2706507" cy="385898"/>
      </dsp:txXfrm>
    </dsp:sp>
    <dsp:sp modelId="{8FE20D9C-5F60-47DF-B067-3494F896CB76}">
      <dsp:nvSpPr>
        <dsp:cNvPr id="0" name=""/>
        <dsp:cNvSpPr/>
      </dsp:nvSpPr>
      <dsp:spPr>
        <a:xfrm>
          <a:off x="846821" y="1157695"/>
          <a:ext cx="2258190" cy="385898"/>
        </a:xfrm>
        <a:prstGeom prst="trapezoid">
          <a:avLst>
            <a:gd name="adj" fmla="val 70423"/>
          </a:avLst>
        </a:prstGeom>
        <a:gradFill rotWithShape="0">
          <a:gsLst>
            <a:gs pos="0">
              <a:srgbClr val="C00000"/>
            </a:gs>
            <a:gs pos="45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cs-CZ" sz="1800" b="1" kern="1200">
              <a:solidFill>
                <a:sysClr val="window" lastClr="FFFFFF"/>
              </a:solidFill>
              <a:effectLst>
                <a:outerShdw blurRad="50800" dist="38100" dir="16200000" rotWithShape="0">
                  <a:prstClr val="black">
                    <a:alpha val="40000"/>
                  </a:prstClr>
                </a:outerShdw>
              </a:effectLst>
              <a:latin typeface="Calibri" panose="020F0502020204030204"/>
              <a:ea typeface="+mn-ea"/>
              <a:cs typeface="+mn-cs"/>
            </a:rPr>
            <a:t>5.-6.třída</a:t>
          </a:r>
        </a:p>
      </dsp:txBody>
      <dsp:txXfrm>
        <a:off x="1242004" y="1157695"/>
        <a:ext cx="1467823" cy="385898"/>
      </dsp:txXfrm>
    </dsp:sp>
    <dsp:sp modelId="{5C2064B9-37AE-4F0F-9753-7D77AE582A6A}">
      <dsp:nvSpPr>
        <dsp:cNvPr id="0" name=""/>
        <dsp:cNvSpPr/>
      </dsp:nvSpPr>
      <dsp:spPr>
        <a:xfrm rot="10800000">
          <a:off x="3105012" y="1543594"/>
          <a:ext cx="2706507" cy="385898"/>
        </a:xfrm>
        <a:prstGeom prst="borderCallout1">
          <a:avLst/>
        </a:prstGeom>
        <a:solidFill>
          <a:sysClr val="window" lastClr="FFFFFF">
            <a:alpha val="90000"/>
            <a:hueOff val="0"/>
            <a:satOff val="0"/>
            <a:lumOff val="0"/>
            <a:alphaOff val="0"/>
          </a:sysClr>
        </a:solidFill>
        <a:ln w="6350" cap="flat" cmpd="sng" algn="ctr">
          <a:no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cs-CZ" sz="700" kern="1200">
              <a:ln>
                <a:noFill/>
              </a:ln>
              <a:solidFill>
                <a:sysClr val="windowText" lastClr="000000">
                  <a:hueOff val="0"/>
                  <a:satOff val="0"/>
                  <a:lumOff val="0"/>
                  <a:alphaOff val="0"/>
                </a:sysClr>
              </a:solidFill>
              <a:latin typeface="Calibri" panose="020F0502020204030204"/>
              <a:ea typeface="+mn-ea"/>
              <a:cs typeface="+mn-cs"/>
            </a:rPr>
            <a:t>Zábava, hry, zlepšování individuálních hokejových dovedností, hokejové myšlení, seznámení s herními kombinacemi, hra na malém prostoru</a:t>
          </a:r>
        </a:p>
      </dsp:txBody>
      <dsp:txXfrm rot="10800000">
        <a:off x="3387285" y="1543594"/>
        <a:ext cx="2424234" cy="385898"/>
      </dsp:txXfrm>
    </dsp:sp>
    <dsp:sp modelId="{A71EF8E5-1134-472A-8411-EAE9CF622786}">
      <dsp:nvSpPr>
        <dsp:cNvPr id="0" name=""/>
        <dsp:cNvSpPr/>
      </dsp:nvSpPr>
      <dsp:spPr>
        <a:xfrm>
          <a:off x="564547" y="1543594"/>
          <a:ext cx="2822738" cy="385898"/>
        </a:xfrm>
        <a:prstGeom prst="trapezoid">
          <a:avLst>
            <a:gd name="adj" fmla="val 70423"/>
          </a:avLst>
        </a:prstGeom>
        <a:gradFill rotWithShape="0">
          <a:gsLst>
            <a:gs pos="2000">
              <a:srgbClr val="C00000"/>
            </a:gs>
            <a:gs pos="34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cs-CZ" sz="1800" b="1" kern="1200">
              <a:solidFill>
                <a:sysClr val="window" lastClr="FFFFFF"/>
              </a:solidFill>
              <a:effectLst>
                <a:outerShdw blurRad="50800" dist="88900" dir="16200000" rotWithShape="0">
                  <a:prstClr val="black">
                    <a:alpha val="40000"/>
                  </a:prstClr>
                </a:outerShdw>
              </a:effectLst>
              <a:latin typeface="Calibri" panose="020F0502020204030204"/>
              <a:ea typeface="+mn-ea"/>
              <a:cs typeface="+mn-cs"/>
            </a:rPr>
            <a:t>3.-4.třída</a:t>
          </a:r>
        </a:p>
      </dsp:txBody>
      <dsp:txXfrm>
        <a:off x="1058526" y="1543594"/>
        <a:ext cx="1834779" cy="385898"/>
      </dsp:txXfrm>
    </dsp:sp>
    <dsp:sp modelId="{19B67ACA-F87D-444D-AD84-F76BADDBEE83}">
      <dsp:nvSpPr>
        <dsp:cNvPr id="0" name=""/>
        <dsp:cNvSpPr/>
      </dsp:nvSpPr>
      <dsp:spPr>
        <a:xfrm rot="10800000">
          <a:off x="3387285" y="1929492"/>
          <a:ext cx="2424234" cy="385898"/>
        </a:xfrm>
        <a:prstGeom prst="borderCallout1">
          <a:avLst/>
        </a:prstGeom>
        <a:solidFill>
          <a:sysClr val="window" lastClr="FFFFFF">
            <a:alpha val="90000"/>
            <a:hueOff val="0"/>
            <a:satOff val="0"/>
            <a:lumOff val="0"/>
            <a:alphaOff val="0"/>
          </a:sysClr>
        </a:solidFill>
        <a:ln w="6350" cap="flat" cmpd="sng" algn="ctr">
          <a:no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cs-CZ" sz="700" kern="1200">
              <a:ln>
                <a:noFill/>
              </a:ln>
              <a:solidFill>
                <a:sysClr val="windowText" lastClr="000000">
                  <a:hueOff val="0"/>
                  <a:satOff val="0"/>
                  <a:lumOff val="0"/>
                  <a:alphaOff val="0"/>
                </a:sysClr>
              </a:solidFill>
              <a:latin typeface="Calibri" panose="020F0502020204030204"/>
              <a:ea typeface="+mn-ea"/>
              <a:cs typeface="+mn-cs"/>
            </a:rPr>
            <a:t>Zábava, hra, individuální hokejové dovedností</a:t>
          </a:r>
        </a:p>
      </dsp:txBody>
      <dsp:txXfrm rot="10800000">
        <a:off x="3669559" y="1929492"/>
        <a:ext cx="2141960" cy="385898"/>
      </dsp:txXfrm>
    </dsp:sp>
    <dsp:sp modelId="{2651192F-02F2-4783-8AA1-48BFDF4247A0}">
      <dsp:nvSpPr>
        <dsp:cNvPr id="0" name=""/>
        <dsp:cNvSpPr/>
      </dsp:nvSpPr>
      <dsp:spPr>
        <a:xfrm>
          <a:off x="282273" y="1929492"/>
          <a:ext cx="3387285" cy="385898"/>
        </a:xfrm>
        <a:prstGeom prst="trapezoid">
          <a:avLst>
            <a:gd name="adj" fmla="val 70423"/>
          </a:avLst>
        </a:prstGeom>
        <a:gradFill rotWithShape="0">
          <a:gsLst>
            <a:gs pos="0">
              <a:srgbClr val="C00000"/>
            </a:gs>
            <a:gs pos="99000">
              <a:srgbClr val="FFC000">
                <a:hueOff val="0"/>
                <a:satOff val="0"/>
                <a:lumOff val="0"/>
                <a:alphaOff val="0"/>
                <a:satMod val="110000"/>
                <a:lumMod val="100000"/>
                <a:shade val="100000"/>
              </a:srgbClr>
            </a:gs>
            <a:gs pos="13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cs-CZ" sz="1800" b="1" kern="1200">
              <a:solidFill>
                <a:sysClr val="window" lastClr="FFFFFF"/>
              </a:solidFill>
              <a:effectLst>
                <a:outerShdw blurRad="50800" dist="88900" dir="16200000" rotWithShape="0">
                  <a:prstClr val="black">
                    <a:alpha val="40000"/>
                  </a:prstClr>
                </a:outerShdw>
              </a:effectLst>
              <a:latin typeface="Calibri" panose="020F0502020204030204"/>
              <a:ea typeface="+mn-ea"/>
              <a:cs typeface="+mn-cs"/>
            </a:rPr>
            <a:t>1.-2.třída</a:t>
          </a:r>
        </a:p>
      </dsp:txBody>
      <dsp:txXfrm>
        <a:off x="875048" y="1929492"/>
        <a:ext cx="2201735" cy="385898"/>
      </dsp:txXfrm>
    </dsp:sp>
    <dsp:sp modelId="{1219CD9D-E402-43A8-ADEB-ECB26CB6EDBD}">
      <dsp:nvSpPr>
        <dsp:cNvPr id="0" name=""/>
        <dsp:cNvSpPr/>
      </dsp:nvSpPr>
      <dsp:spPr>
        <a:xfrm rot="10800000">
          <a:off x="3669559" y="2315391"/>
          <a:ext cx="2141960" cy="385898"/>
        </a:xfrm>
        <a:prstGeom prst="borderCallout1">
          <a:avLst/>
        </a:prstGeom>
        <a:solidFill>
          <a:sysClr val="window" lastClr="FFFFFF">
            <a:alpha val="90000"/>
            <a:hueOff val="0"/>
            <a:satOff val="0"/>
            <a:lumOff val="0"/>
            <a:alphaOff val="0"/>
          </a:sysClr>
        </a:solidFill>
        <a:ln w="6350" cap="flat" cmpd="sng" algn="ctr">
          <a:no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cs-CZ" sz="700" kern="1200">
              <a:ln>
                <a:noFill/>
              </a:ln>
              <a:solidFill>
                <a:sysClr val="windowText" lastClr="000000">
                  <a:hueOff val="0"/>
                  <a:satOff val="0"/>
                  <a:lumOff val="0"/>
                  <a:alphaOff val="0"/>
                </a:sysClr>
              </a:solidFill>
              <a:latin typeface="Calibri" panose="020F0502020204030204"/>
              <a:ea typeface="+mn-ea"/>
              <a:cs typeface="+mn-cs"/>
            </a:rPr>
            <a:t>Zábava, hra, základy hokejových dovedností</a:t>
          </a:r>
        </a:p>
      </dsp:txBody>
      <dsp:txXfrm rot="10800000">
        <a:off x="3951833" y="2315391"/>
        <a:ext cx="1859686" cy="385898"/>
      </dsp:txXfrm>
    </dsp:sp>
    <dsp:sp modelId="{95F5C6FF-7F2F-4F02-AEA8-1775FE812CB7}">
      <dsp:nvSpPr>
        <dsp:cNvPr id="0" name=""/>
        <dsp:cNvSpPr/>
      </dsp:nvSpPr>
      <dsp:spPr>
        <a:xfrm>
          <a:off x="0" y="2315391"/>
          <a:ext cx="3951833" cy="385898"/>
        </a:xfrm>
        <a:prstGeom prst="trapezoid">
          <a:avLst>
            <a:gd name="adj" fmla="val 70423"/>
          </a:avLst>
        </a:prstGeom>
        <a:solidFill>
          <a:srgbClr val="FFC000"/>
        </a:solidFill>
        <a:ln>
          <a:noFill/>
        </a:ln>
        <a:effectLst/>
        <a:scene3d>
          <a:camera prst="orthographicFront"/>
          <a:lightRig rig="threePt" dir="t">
            <a:rot lat="0" lon="0" rev="7500000"/>
          </a:lightRig>
        </a:scene3d>
        <a:sp3d prstMaterial="plastic">
          <a:bevelT w="133350" h="25400" prst="relaxedInset"/>
          <a:bevelB/>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sp3d/>
        </a:bodyPr>
        <a:lstStyle/>
        <a:p>
          <a:pPr marL="0" lvl="0" indent="0" algn="ctr" defTabSz="800100">
            <a:lnSpc>
              <a:spcPct val="90000"/>
            </a:lnSpc>
            <a:spcBef>
              <a:spcPct val="0"/>
            </a:spcBef>
            <a:spcAft>
              <a:spcPct val="35000"/>
            </a:spcAft>
            <a:buNone/>
          </a:pPr>
          <a:r>
            <a:rPr lang="cs-CZ" sz="1800" b="1" kern="1200">
              <a:solidFill>
                <a:sysClr val="window" lastClr="FFFFFF"/>
              </a:solidFill>
              <a:effectLst>
                <a:outerShdw blurRad="50800" dist="88900" dir="18900000" algn="bl" rotWithShape="0">
                  <a:sysClr val="windowText" lastClr="000000">
                    <a:alpha val="40000"/>
                  </a:sysClr>
                </a:outerShdw>
              </a:effectLst>
              <a:latin typeface="Calibri" panose="020F0502020204030204"/>
              <a:ea typeface="+mn-ea"/>
              <a:cs typeface="+mn-cs"/>
            </a:rPr>
            <a:t>Přípravka</a:t>
          </a:r>
        </a:p>
      </dsp:txBody>
      <dsp:txXfrm>
        <a:off x="691570" y="2315391"/>
        <a:ext cx="2568691" cy="38589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C0229-F498-450F-8ADE-82372A30B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Šablona - HC Dukla Jihlava mládež - Logo Ježek a</Template>
  <TotalTime>432</TotalTime>
  <Pages>8</Pages>
  <Words>886</Words>
  <Characters>5234</Characters>
  <Application>Microsoft Office Word</Application>
  <DocSecurity>0</DocSecurity>
  <Lines>43</Lines>
  <Paragraphs>12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šablona HC Dukla Jihlava mládež</vt:lpstr>
      <vt:lpstr>Jan novák</vt:lpstr>
    </vt:vector>
  </TitlesOfParts>
  <Company>AutoCont CZ</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HC Dukla Jihlava mládež</dc:title>
  <dc:subject/>
  <dc:creator>Jungwirth</dc:creator>
  <cp:keywords/>
  <cp:lastModifiedBy>Jiří Jungwirth</cp:lastModifiedBy>
  <cp:revision>49</cp:revision>
  <cp:lastPrinted>2018-09-03T11:50:00Z</cp:lastPrinted>
  <dcterms:created xsi:type="dcterms:W3CDTF">2018-07-20T17:14:00Z</dcterms:created>
  <dcterms:modified xsi:type="dcterms:W3CDTF">2022-06-14T10:02:00Z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šablona standardního dopisu AutoCont  - čistý papír</vt:lpwstr>
  </property>
  <property fmtid="{D5CDD505-2E9C-101B-9397-08002B2CF9AE}" pid="3" name="Owner">
    <vt:lpwstr/>
  </property>
  <property fmtid="{D5CDD505-2E9C-101B-9397-08002B2CF9AE}" pid="4" name="Status">
    <vt:lpwstr>Finální</vt:lpwstr>
  </property>
</Properties>
</file>